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20" w:rsidRDefault="00313320" w:rsidP="00313320">
      <w:pPr>
        <w:suppressAutoHyphens/>
        <w:spacing w:line="520" w:lineRule="atLeast"/>
        <w:ind w:firstLine="856"/>
        <w:jc w:val="both"/>
      </w:pPr>
      <w:r>
        <w:t>BAŞKAN – Peki, Eğitim-İş…</w:t>
      </w:r>
    </w:p>
    <w:p w:rsidR="00313320" w:rsidRDefault="00313320" w:rsidP="00313320">
      <w:pPr>
        <w:suppressAutoHyphens/>
        <w:spacing w:line="520" w:lineRule="atLeast"/>
        <w:ind w:firstLine="856"/>
        <w:jc w:val="both"/>
      </w:pPr>
      <w:r>
        <w:t>Buyurun.</w:t>
      </w:r>
    </w:p>
    <w:p w:rsidR="00313320" w:rsidRDefault="00313320" w:rsidP="00313320">
      <w:pPr>
        <w:suppressAutoHyphens/>
        <w:spacing w:line="520" w:lineRule="atLeast"/>
        <w:ind w:firstLine="856"/>
        <w:jc w:val="both"/>
      </w:pPr>
      <w:r>
        <w:t xml:space="preserve">EĞİTİM-İŞ GENEL BAŞKANI VELİ DEMİR – Ben Veli Demir, Eğitim-İş Genel Başkanıyım. </w:t>
      </w:r>
    </w:p>
    <w:p w:rsidR="00313320" w:rsidRDefault="00313320" w:rsidP="00313320">
      <w:pPr>
        <w:suppressAutoHyphens/>
        <w:spacing w:line="520" w:lineRule="atLeast"/>
        <w:ind w:firstLine="856"/>
        <w:jc w:val="both"/>
      </w:pPr>
      <w:r>
        <w:t>Burada Sayın Başkanı, Sayın Bakanı, sayın milletvekillerini, varsa basın mensuplarını, biz gibi konukları, herkesi sevgiyle, saygıyla selamlıyorum.</w:t>
      </w:r>
    </w:p>
    <w:p w:rsidR="00313320" w:rsidRDefault="00313320" w:rsidP="00313320">
      <w:pPr>
        <w:suppressAutoHyphens/>
        <w:spacing w:line="520" w:lineRule="atLeast"/>
        <w:ind w:firstLine="856"/>
        <w:jc w:val="both"/>
      </w:pPr>
      <w:r>
        <w:t>Öncelikle, eğitim hakkının diğer hakların kullanımından daha çok önemli olduğunu düşünüyorum, kilit taş olarak düşünüyorum. Bunu söylerken de Napolyon’un bir öyküsüyle başlamak istiyorum.</w:t>
      </w:r>
    </w:p>
    <w:p w:rsidR="00313320" w:rsidRDefault="00313320" w:rsidP="00313320">
      <w:pPr>
        <w:suppressAutoHyphens/>
        <w:spacing w:line="520" w:lineRule="atLeast"/>
        <w:ind w:firstLine="856"/>
        <w:jc w:val="both"/>
      </w:pPr>
      <w:r>
        <w:t>Napolyon bir gün bir seferine çıkmadan önce kurmaylarına “Hazırlıklarınızı yapınız.” der. Kurmayları hazırlıklarını yapar, Napolyon’un karşısına geçer, saymaya başlar eksikleri: “Bir: Barut yok.” deyince ”Gerisini saymaya gerek yok.” der. Dolayısıyla, eğitim hakkı yok ise diğer haklardan bahsetmek mümkün değildir. Yani, eğitim hakkını alamamış ise, kamusal eğitim hakkını çağdaş bir yurttaş olamamış ise, mesela özgürlüklerinin hiçbirini kullanamaz. Yani siyaset hakkını tam kullanamaz, seyahat hakkını tam kullanamaz. Dolayısıyla, eğitim hakkı, hakların en kutsalıdır, en önemlisidir diye düşünüyorum.</w:t>
      </w:r>
    </w:p>
    <w:p w:rsidR="00313320" w:rsidRDefault="00313320" w:rsidP="00313320">
      <w:pPr>
        <w:suppressAutoHyphens/>
        <w:spacing w:line="520" w:lineRule="atLeast"/>
        <w:ind w:firstLine="856"/>
        <w:jc w:val="both"/>
      </w:pPr>
      <w:r>
        <w:t>Bir de az önce “Eğitim-İş konuşmasın.” diye bir tartışma açıldı. Bu Meclis, Türkiye Büyük Millet Meclisi Mustafa Kemal’in en kutsal mabetlerinden birisidir, demokrasinin mabedidir. Yani Diyap Ağa da burada, Mehmet Akif de burada, Mustafa Necati de burada, Hasan Ali Yücel de burada konuşmuştur. Mustafa Kemal’in Başkomutanlığını bu Meclis oylamıştır. Yoktur dünyada başka, başkomutan oylayan Meclis. Onun için, keşke bizi konuşturmak için teşvik etseydi Sayın Başkan.</w:t>
      </w:r>
    </w:p>
    <w:p w:rsidR="00313320" w:rsidRDefault="00313320" w:rsidP="00313320">
      <w:pPr>
        <w:suppressAutoHyphens/>
        <w:spacing w:line="520" w:lineRule="atLeast"/>
        <w:ind w:firstLine="856"/>
        <w:jc w:val="both"/>
      </w:pPr>
      <w:r>
        <w:t xml:space="preserve">Katkı sunmak için buradayız. 1990 yılının mayısında “Türkiye’de sendika kurulamaz.” derken, birileri “Memur sendika kuramaz.” derken, daha 12 Eylül faşizminin karanlığı </w:t>
      </w:r>
      <w:r>
        <w:lastRenderedPageBreak/>
        <w:t>üstündeyken Eğitim-İş kurulmuştu, o sendikadır bu. Dolayısıyla, Eğitim-İşi Sayın Başkan teşvik etmeliydi, “Konuşun, konuşun, çünkü biz de bunu istiyoruz.” demeliydi.</w:t>
      </w:r>
    </w:p>
    <w:p w:rsidR="00313320" w:rsidRDefault="00313320" w:rsidP="00313320">
      <w:pPr>
        <w:suppressAutoHyphens/>
        <w:spacing w:line="520" w:lineRule="atLeast"/>
        <w:ind w:firstLine="856"/>
        <w:jc w:val="both"/>
      </w:pPr>
      <w:r>
        <w:t>BAŞKAN – Değerli Hocam, Veli Demir sizin Genel Başkanınız, değil mi?</w:t>
      </w:r>
    </w:p>
    <w:p w:rsidR="00313320" w:rsidRDefault="00313320" w:rsidP="00313320">
      <w:pPr>
        <w:suppressAutoHyphens/>
        <w:spacing w:line="520" w:lineRule="atLeast"/>
        <w:ind w:firstLine="856"/>
        <w:jc w:val="both"/>
      </w:pPr>
      <w:r>
        <w:t>EĞİTİM-İŞ GENEL BAŞKANI VELİ DEMİR – Ben Genel Başkanım, Veli Demir.</w:t>
      </w:r>
    </w:p>
    <w:p w:rsidR="00313320" w:rsidRDefault="00313320" w:rsidP="00313320">
      <w:pPr>
        <w:suppressAutoHyphens/>
        <w:spacing w:line="520" w:lineRule="atLeast"/>
        <w:ind w:firstLine="856"/>
        <w:jc w:val="both"/>
      </w:pPr>
      <w:r>
        <w:t>BAŞKAN –  Siz, Veli Demir?</w:t>
      </w:r>
    </w:p>
    <w:p w:rsidR="00313320" w:rsidRDefault="00313320" w:rsidP="00313320">
      <w:pPr>
        <w:suppressAutoHyphens/>
        <w:spacing w:line="520" w:lineRule="atLeast"/>
        <w:ind w:firstLine="856"/>
        <w:jc w:val="both"/>
      </w:pPr>
      <w:r>
        <w:t>EĞİTİM-İŞ GENEL BAŞKANI VELİ DEMİR – Evet.</w:t>
      </w:r>
    </w:p>
    <w:p w:rsidR="00313320" w:rsidRDefault="00313320" w:rsidP="00313320">
      <w:pPr>
        <w:suppressAutoHyphens/>
        <w:spacing w:line="520" w:lineRule="atLeast"/>
        <w:ind w:firstLine="856"/>
        <w:jc w:val="both"/>
      </w:pPr>
      <w:r>
        <w:t xml:space="preserve">BAŞKAN – Bakın, burada raporunuz var, bunu vermişsiniz, diğer sendikalar da verdiler. Bunlar müzakerelere katıldı, süreç içerisinde yer aldı. Buradaki görüşler sizin görüşleriniz. </w:t>
      </w:r>
    </w:p>
    <w:p w:rsidR="00313320" w:rsidRDefault="00313320" w:rsidP="00313320">
      <w:pPr>
        <w:suppressAutoHyphens/>
        <w:spacing w:line="520" w:lineRule="atLeast"/>
        <w:ind w:firstLine="856"/>
        <w:jc w:val="both"/>
      </w:pPr>
      <w:r>
        <w:t>BAŞKAN – Bir tamamlayayım, affedersiniz, tamamlayayım.</w:t>
      </w:r>
    </w:p>
    <w:p w:rsidR="00313320" w:rsidRDefault="00313320" w:rsidP="00313320">
      <w:pPr>
        <w:suppressAutoHyphens/>
        <w:spacing w:line="520" w:lineRule="atLeast"/>
        <w:ind w:firstLine="856"/>
        <w:jc w:val="both"/>
      </w:pPr>
      <w:r>
        <w:t>EĞİTİM-İŞ GENEL BAŞKANI VELİ DEMİR – Buyurun.</w:t>
      </w:r>
    </w:p>
    <w:p w:rsidR="00313320" w:rsidRDefault="00313320" w:rsidP="00313320">
      <w:pPr>
        <w:suppressAutoHyphens/>
        <w:spacing w:line="520" w:lineRule="atLeast"/>
        <w:ind w:firstLine="856"/>
        <w:jc w:val="both"/>
      </w:pPr>
      <w:r>
        <w:t>BAŞKAN – Yani sürece katılmışsınız, teşvik edilmişsiniz. Buradaki konuşma meselesine gelince, biz 3 tane sendikayı çağırdık, siz de geldiniz. CHP’li üyelerin teklifiyle size konuşma hakkı verdik, sözü verdik. Bir usul çerçevesinde davrandığımız için belirttim. Yoksa ısrarla sizin konuşmamanız gerektiği şeklinde herhangi bir tavrımız söz konusu değil. Yani sürece bütün paydaşların katılması doğrultusunda, zaten bir teşvik olmuş, siz de yerinizi almışsınız. Burada da görüşlerinizi beyan etmek istediniz, biz de “Buyurun.” dedik. Ayrıca bize bir tür takaza anlamına gelebilecek değerlendirme yapmanızı uygun görmem.</w:t>
      </w:r>
    </w:p>
    <w:p w:rsidR="00313320" w:rsidRDefault="00313320" w:rsidP="00313320">
      <w:pPr>
        <w:suppressAutoHyphens/>
        <w:spacing w:line="520" w:lineRule="atLeast"/>
        <w:ind w:firstLine="856"/>
        <w:jc w:val="both"/>
      </w:pPr>
      <w:r>
        <w:t>EĞİTİM-İŞ GENEL BAŞKANI VELİ DEMİR – Evet, teşekkür ediyorum Sayın Başkanım.</w:t>
      </w:r>
    </w:p>
    <w:p w:rsidR="00313320" w:rsidRDefault="00313320" w:rsidP="00313320">
      <w:pPr>
        <w:suppressAutoHyphens/>
        <w:spacing w:line="520" w:lineRule="atLeast"/>
        <w:ind w:firstLine="856"/>
        <w:jc w:val="both"/>
      </w:pPr>
      <w:r>
        <w:t xml:space="preserve">Şimdi, -değerli konuklar demeyelim, yine yanlış anlayacaksınız ama belki- sayın milletvekillerimiz, Sayın Başkan, Sayın Bakan, dershane konusu 1960’lı yılların sonunda ortaya çıkan eğitim sisteminin bir sonucu. Ve biz Eğitim-İş olarak kesinlikle böyle yanlış bir yapının eğitimi sistemimizin içinde olmasını istemiyoruz. Yani kesinlikle ve kesinlikle dershanelerin kapatılmasını istiyoruz. Ama bu yapısıyla, ezberci, eleyici, seçkin eğitim </w:t>
      </w:r>
      <w:r>
        <w:lastRenderedPageBreak/>
        <w:t>anlayışıyla dershanelerin kapatılamayacağını, az önce Türk Eğitim-Sen Genel Başkanı Sayın İsmail Bey’in söylediği gibi, yeraltına itileceğini düşünüyoruz. Dolayısıyla, eğitim sistemimizin bu yarış atı mantığından kurtulmasıyla ancak dershanelerin kapatılabileceğini, kendiliğinden kapanabileceğini düşünüyoruz. Ayrıca şunu da belirtmek istiyoruz biz Eğitim-İş olarak: Dershanelerin muadili özel okul değildir. Biz özel okulların da açılmasına karşıyız. Bunun yerine, devletin -Anayasa’nın temel hükmüdür- kendi devlet okullarını güçlendirmesini, kendi devlet okullarına ödenek ayırmasını istiyoruz. Yani “Dershanenin yerine özel okulu kuralım.” mantığının da doğru olmadığını düşünüyoruz.</w:t>
      </w:r>
    </w:p>
    <w:p w:rsidR="00313320" w:rsidRDefault="00313320" w:rsidP="00313320">
      <w:pPr>
        <w:suppressAutoHyphens/>
        <w:spacing w:line="520" w:lineRule="atLeast"/>
        <w:ind w:firstLine="856"/>
        <w:jc w:val="both"/>
      </w:pPr>
      <w:r>
        <w:t>Evet, dershaneler kapatılmalıdır. Dershaneler gerçekten -yanlış anlaşılabilir ama- bir ucube gibi görülüyor ama bu eğitim anlayışıyla yani test mantığı ile, seçkinci, eleyici mantık ile ya da kademeler arasındaki</w:t>
      </w:r>
      <w:r w:rsidR="00A17D40">
        <w:t xml:space="preserve"> geçişte yaşanan sorunlarla,</w:t>
      </w:r>
      <w:r>
        <w:t xml:space="preserve"> bu anlayışla dershanelerin bundan sonra yeraltına, daha sağlıksız koşullara itileceğini düşünüyoruz. </w:t>
      </w:r>
    </w:p>
    <w:p w:rsidR="00313320" w:rsidRDefault="00313320" w:rsidP="00313320">
      <w:pPr>
        <w:suppressAutoHyphens/>
        <w:spacing w:line="520" w:lineRule="atLeast"/>
        <w:ind w:firstLine="856"/>
        <w:jc w:val="both"/>
      </w:pPr>
      <w:r>
        <w:t xml:space="preserve">Ayrıca, şunu da belirtmek istiyorum: </w:t>
      </w:r>
      <w:r w:rsidR="00FC4CF5">
        <w:t xml:space="preserve">AKP’nin geldiği </w:t>
      </w:r>
      <w:r>
        <w:t xml:space="preserve">2002 yılında 2 bin civarında dershane var iken </w:t>
      </w:r>
      <w:r w:rsidR="00FC4CF5">
        <w:t xml:space="preserve">bu gün bu sayı </w:t>
      </w:r>
      <w:r>
        <w:t>4.200’lere çıkmış. Bundan dört yıl önce 3.700 genel lise var iken 4.500’lere, 5 binlere çıkmış dershane, yani genel liselerin üzerine çıkmış. Genel liseler, sadece diploma alma yeri olmuş. Elbette ki bu dershane anlayışından, çocuklarımızın sosyal yaşamdan kopmasını sağlayan bu dershanelerden uzaklaşılmalıdır. Ama bir şey söylemek istiyorum: Nasıl, çocukları sosyal yaşama dâhil edeceğiz? Beden eğitimi derslerini kaldırdık 10’uncu sınıflarda</w:t>
      </w:r>
      <w:r w:rsidR="0040036C">
        <w:t xml:space="preserve"> Mesleki eğitimde</w:t>
      </w:r>
      <w:r>
        <w:t>. 1913’te -Osmanlı diye eleştiriyoruz- Osmanlının iptidaisinde sanat derslerinin oranı -1913’ten bahsediyorum- yüzde 17; 1913. 2014, Mustafa Kemal’in ülkesi, Tevhidi Tedrisat’ı yapmış, devrimleri yapmış bir ülke, sanat eğitiminin oranı yüzde 5,5; 2014. 1913’te eleştirdiğimiz Osmanlının son dönemi, bakınız, din derslerinin ağırlığı yüzde 13, 2014’te din derslerinin derslerin içindeki ağırlığı yüzde 17,5.</w:t>
      </w:r>
    </w:p>
    <w:p w:rsidR="00313320" w:rsidRDefault="00313320" w:rsidP="00313320">
      <w:pPr>
        <w:suppressAutoHyphens/>
        <w:spacing w:line="520" w:lineRule="atLeast"/>
        <w:jc w:val="both"/>
      </w:pPr>
      <w:r>
        <w:t>Okullarımızın hiçbirinde salon yok, okullarımızın büyük bölümünde kitaplık yok, okullarımızın büyük bölümünde resim odalarımız yok. Okul</w:t>
      </w:r>
      <w:r w:rsidR="00930580">
        <w:t xml:space="preserve"> dört duvardan</w:t>
      </w:r>
      <w:r>
        <w:t xml:space="preserve"> ibaret</w:t>
      </w:r>
      <w:r w:rsidR="00930580">
        <w:t>.Sadece o</w:t>
      </w:r>
      <w:r>
        <w:t>kul</w:t>
      </w:r>
      <w:r w:rsidR="00930580">
        <w:t xml:space="preserve"> binası</w:t>
      </w:r>
      <w:r>
        <w:t xml:space="preserve"> ve </w:t>
      </w:r>
      <w:r>
        <w:lastRenderedPageBreak/>
        <w:t xml:space="preserve">öğretmen.  Hâlbuki, eğitim demek, sadece okulla sınırlı değildir. Okul, yaşanılabilir olduğu müddetçe okuldur. Dolayısıyla “Biz dershaneleri çocuklarımızı sosyal yaşama kaydırmak için yaptık.” demek çok inandırıcı değil. Çünkü ben yirmi sekiz yıllık sınıf öğretmeniyim. Okulumda göremiyorum derslik, okulumda göremiyorum </w:t>
      </w:r>
      <w:r w:rsidR="0065759F">
        <w:t>laboratuar</w:t>
      </w:r>
      <w:r>
        <w:t>, göremiyorum</w:t>
      </w:r>
      <w:r w:rsidR="0065759F">
        <w:t xml:space="preserve"> çok amaçlı</w:t>
      </w:r>
      <w:r>
        <w:t xml:space="preserve"> salon. Ve ayrıca, bu yıl da meslek liselerinde iki saat olan 10’uncu sınıflardaki beden eğitimini de kaldırıyoruz. Çok ilginçtir, ondan sonra da sosyal aktivitelerden bahsediyoruz.</w:t>
      </w:r>
    </w:p>
    <w:p w:rsidR="00313320" w:rsidRDefault="00313320" w:rsidP="00313320">
      <w:pPr>
        <w:suppressAutoHyphens/>
        <w:spacing w:line="520" w:lineRule="atLeast"/>
        <w:ind w:firstLine="851"/>
        <w:jc w:val="both"/>
      </w:pPr>
      <w:r>
        <w:t>Eğitim-İş olarak karşı durduğumuz</w:t>
      </w:r>
      <w:r w:rsidR="00993C33">
        <w:t xml:space="preserve"> bir başka</w:t>
      </w:r>
      <w:r>
        <w:t xml:space="preserve"> sorun: Şimdi, “Dershane öğretmenleri KPSS’siz öğretmenliğe geçsin.” diyoruz ama bir yandan 350 bine yakın -Sayın Bakanımız da bilmiyor aslında, çok ilginçtir. Bakanlığın ilginç, farklı rakamları var. Bazı rakamları Bakanlığın 200 küsur bin, bazıları 300 bin, biz de oralara bakarak söylüyoruz- 300-350 bin civarında atanmayan, her ay intihar eden öğretmenler var. Şimdi, bir yandan KPSS’ye girmiş, yeterli puanı almış öğretmenleri atamaz iken bir yandan haksız bir şekilde “Dershane öğretmenlerini öğretmen olarak atayacağız.” diyoruz. Bunun adaletle ilişkisi olduğunu düşünmüyorum. </w:t>
      </w:r>
    </w:p>
    <w:p w:rsidR="00313320" w:rsidRDefault="00313320" w:rsidP="00313320">
      <w:pPr>
        <w:suppressAutoHyphens/>
        <w:spacing w:line="520" w:lineRule="atLeast"/>
        <w:ind w:firstLine="851"/>
        <w:jc w:val="both"/>
      </w:pPr>
      <w:r>
        <w:t>Bir gün Büyük İskender, Hocası Aristo’ya sormuş, demiş ki: “Yöneticiler adil mi olmalıdır, cesur mu olmalıdır?” Hoca demiş ki, : “Yönetici adilse cesarete gerek yok.” Yani, biz adil olunmasını istiyoruz ama ne yazık ki göremiyoruz bunu. Bunu da buradan belirtmek istiyorum.</w:t>
      </w:r>
    </w:p>
    <w:p w:rsidR="00313320" w:rsidRDefault="00313320" w:rsidP="00313320">
      <w:pPr>
        <w:suppressAutoHyphens/>
        <w:spacing w:line="520" w:lineRule="atLeast"/>
        <w:ind w:firstLine="851"/>
        <w:jc w:val="both"/>
      </w:pPr>
      <w:r>
        <w:t>Yine, dün gazetelerde gördünüz: Diyarbakır</w:t>
      </w:r>
      <w:r w:rsidR="00752ABA">
        <w:t>’ın merkez</w:t>
      </w:r>
      <w:r>
        <w:t xml:space="preserve"> Bağlar</w:t>
      </w:r>
      <w:r w:rsidR="00752ABA">
        <w:t xml:space="preserve"> ilçesinde</w:t>
      </w:r>
      <w:r>
        <w:t xml:space="preserve"> 8’inci sınıflarda okuma yazma bilmeyen, kalabalık, kabarık bir yekûn vardı. 2014’ün Türkiye’sinde, temel eğitimimizi lafta on iki yıla çıkarmış bir ülkeyiz ama Diyarbakır Bağlar merkezdir –ben Diyarbakır’da çalıştığım için söylüyorum- Lice, Kulp, Hani falan değil, merkezdir, büyük bir ilçedir. 8’inci sınıflarda yoğun şekilde okuma yazma bilmeyen var. Sebebi ne? Sebebi şu: Merkezlerde bile biz kadrolu öğretmen bulamıyoruz. Bugün </w:t>
      </w:r>
      <w:r w:rsidR="00A53F2F">
        <w:t xml:space="preserve">illerin </w:t>
      </w:r>
      <w:r>
        <w:t>merkezler</w:t>
      </w:r>
      <w:r w:rsidR="00A53F2F">
        <w:t>in de</w:t>
      </w:r>
      <w:r>
        <w:t xml:space="preserve">, Ankara Merkez, Konya Merkez, Antalya Merkezde bile “ücretli öğretmen” uygulaması var. “Ücretli öğretmen” uygulaması âdeta Orta Çağ Dönemi gibi 700 liraya, 800 liraya çalışan, köle gibi </w:t>
      </w:r>
      <w:r>
        <w:lastRenderedPageBreak/>
        <w:t>çalıştırılan insanlar. Ben sınıf öğretmeniyim, 2.400 lira alıyorum, aynı işi yapan ücretli öğretmen 700 lira alıyor. Şimdi, 700 lira alan, hiçbir güvencesi olmayan ücretli öğretmenden nasıl verim alabiliriz diye düşünüyorum. Bunun yerine de diyorum ki: Dershane öğretmenlerinden önce KPSS’yi kazanmış öğretmenlerimiz atanmalıdır diye düşünüyorum.</w:t>
      </w:r>
    </w:p>
    <w:p w:rsidR="00313320" w:rsidRDefault="00313320" w:rsidP="00313320">
      <w:pPr>
        <w:suppressAutoHyphens/>
        <w:spacing w:line="520" w:lineRule="atLeast"/>
        <w:ind w:firstLine="851"/>
        <w:jc w:val="both"/>
      </w:pPr>
      <w:r>
        <w:t xml:space="preserve">Yine, bir başka konu, bizim karşı durduğumuz konu, hızla geçmek istiyorum: Mülakatla öğretmen alma konusu. Mülakatla öğretmen alma konusu cumhuriyetin eğitim sistemini yıkacak bir –bize göre, Eğitim-İş olarak söylüyorum- anlayıştır, yıkacak bir davranıştır. Yani, bu anlayışla beraber –bugün A olur, yarın B partisi olur- parti öğretmenliği, </w:t>
      </w:r>
      <w:r w:rsidR="001954DB">
        <w:t>hükümet</w:t>
      </w:r>
      <w:r>
        <w:t xml:space="preserve"> öğretmenliği başlayacaktır. Dolayısıyla, kesinlikle ve kesinlikle öğretmenlerin mülakatla alınmasına hiçbir şekilde taraftar değiliz. </w:t>
      </w:r>
    </w:p>
    <w:p w:rsidR="00313320" w:rsidRDefault="00313320" w:rsidP="00313320">
      <w:pPr>
        <w:suppressAutoHyphens/>
        <w:spacing w:line="520" w:lineRule="atLeast"/>
        <w:ind w:firstLine="851"/>
        <w:jc w:val="both"/>
      </w:pPr>
      <w:r>
        <w:t>Az önce söyledim, Büyük İskender’den örnek verdim. Gücümüzün yettiği ölçüde o zaman, adil olunmazsa, biz de cesaretimizi demokratik ve meşru zeminlerde</w:t>
      </w:r>
      <w:r w:rsidR="001954DB">
        <w:t xml:space="preserve"> gösterip eylem yapacağız</w:t>
      </w:r>
      <w:r>
        <w:t>…</w:t>
      </w:r>
    </w:p>
    <w:p w:rsidR="00313320" w:rsidRDefault="00313320" w:rsidP="00313320">
      <w:pPr>
        <w:suppressAutoHyphens/>
        <w:spacing w:line="520" w:lineRule="atLeast"/>
        <w:ind w:firstLine="851"/>
        <w:jc w:val="both"/>
      </w:pPr>
      <w:r>
        <w:t xml:space="preserve">BEDRETTİN YILDIRIM (Bursa) – Başkanım, 400 bin öğretmeni AK PARTİ’ye niye bağladık? </w:t>
      </w:r>
    </w:p>
    <w:p w:rsidR="00313320" w:rsidRDefault="00313320" w:rsidP="00313320">
      <w:pPr>
        <w:suppressAutoHyphens/>
        <w:spacing w:line="520" w:lineRule="atLeast"/>
        <w:ind w:firstLine="851"/>
        <w:jc w:val="both"/>
      </w:pPr>
      <w:r>
        <w:t>EĞİTİM-İŞ GENEL BAŞKANI VELİ DEMİR – Hayır, AK PARTİ’ye bağlamıyorum zaten, A ve B hükûmeti dedim. Yani, birisi gelir, bir başkası öbür siyasal iktidarda kendi öğretmenlerini…</w:t>
      </w:r>
    </w:p>
    <w:p w:rsidR="00313320" w:rsidRDefault="00313320" w:rsidP="00313320">
      <w:pPr>
        <w:suppressAutoHyphens/>
        <w:spacing w:line="520" w:lineRule="atLeast"/>
        <w:ind w:firstLine="851"/>
        <w:jc w:val="both"/>
      </w:pPr>
      <w:r>
        <w:t>BEDRETTİN YILDIRIM (Bursa) – Hiçbir iktidar öğretmenleri partinin içine almaz, herkes ihtiyaç olduğu için alır.</w:t>
      </w:r>
    </w:p>
    <w:p w:rsidR="00313320" w:rsidRDefault="00313320" w:rsidP="00313320">
      <w:pPr>
        <w:suppressAutoHyphens/>
        <w:spacing w:line="520" w:lineRule="atLeast"/>
        <w:ind w:firstLine="851"/>
        <w:jc w:val="both"/>
      </w:pPr>
      <w:r>
        <w:t>EĞİTİM-İŞ GENEL BAŞKANI VELİ DEMİR – Dolasıyla, mülakatla öğretmen alma</w:t>
      </w:r>
      <w:r w:rsidR="00EA788B">
        <w:t xml:space="preserve"> yanlıştır.</w:t>
      </w:r>
      <w:r>
        <w:t>Çünkü</w:t>
      </w:r>
      <w:r w:rsidR="00EA788B">
        <w:t xml:space="preserve"> hükümetlerin değil</w:t>
      </w:r>
      <w:r>
        <w:t xml:space="preserve"> cumhuriyetin</w:t>
      </w:r>
      <w:r w:rsidR="00EA788B">
        <w:t xml:space="preserve"> öğretmeni olur</w:t>
      </w:r>
      <w:r>
        <w:t xml:space="preserve">… </w:t>
      </w:r>
    </w:p>
    <w:p w:rsidR="00313320" w:rsidRDefault="00313320" w:rsidP="00313320">
      <w:pPr>
        <w:suppressAutoHyphens/>
        <w:spacing w:line="520" w:lineRule="atLeast"/>
        <w:ind w:firstLine="851"/>
        <w:jc w:val="both"/>
      </w:pPr>
      <w:r>
        <w:t xml:space="preserve">Öğretmen çok farklıdır, diğer memurları küçük görmüyorum, asla olamaz ama öğretmenlik çok farklıdır. Köylerimizde, kentlerimizde ülkemizin yasalarını, efendim, kültürünü, sanatını, insanını evrensel değerlere taşıyandır öğretmen. Öğretmen </w:t>
      </w:r>
      <w:r>
        <w:lastRenderedPageBreak/>
        <w:t xml:space="preserve">cumhuriyetin, öğretmen ülkenin, devletin öğretmeni olmalıdır ama mülakatla kimin atandığını biliyoruz. 2002’den bu yana atanan yöneticilerin hangi branşlardan ve hangi sendikalara mensup olduğunu buradaki herkes </w:t>
      </w:r>
      <w:r w:rsidR="003021EE">
        <w:t xml:space="preserve">çok iyi </w:t>
      </w:r>
      <w:r>
        <w:t>biliyor, Sayın Özcan Yeniçeri de biliyor, Sayın Süleyman Çelebi de biliyor, Sayın Komisyon Başkanı</w:t>
      </w:r>
      <w:r w:rsidR="003021EE">
        <w:t xml:space="preserve"> da</w:t>
      </w:r>
      <w:r>
        <w:t xml:space="preserve"> biliyor. Sayın Orhan Erdem de biliyor, Dolayısıyla, bu mülakatı kalkıp öğretmenlere de dayatırsak cumhuriyetin yıkım yasası olacaktır.</w:t>
      </w:r>
    </w:p>
    <w:p w:rsidR="00313320" w:rsidRDefault="00313320" w:rsidP="00313320">
      <w:pPr>
        <w:suppressAutoHyphens/>
        <w:spacing w:line="520" w:lineRule="atLeast"/>
        <w:ind w:firstLine="851"/>
        <w:jc w:val="both"/>
      </w:pPr>
      <w:r>
        <w:t>ORHAN ATALAY (Ardahan) – Saltanat mı gelir o zaman?</w:t>
      </w:r>
    </w:p>
    <w:p w:rsidR="00313320" w:rsidRDefault="00313320" w:rsidP="00313320">
      <w:pPr>
        <w:suppressAutoHyphens/>
        <w:spacing w:line="520" w:lineRule="atLeast"/>
        <w:ind w:firstLine="851"/>
        <w:jc w:val="both"/>
      </w:pPr>
      <w:r>
        <w:t xml:space="preserve">EĞİTİM-İŞ GENEL BAŞKANI VELİ DEMİR – Saltanat gelecektir, evet. Yani, eğer mülakatla öğretmen atanacaksa -tabii ki, öğretmen kilit taşı dedik- kilit taşı oynarsa diğer taraflar da oynayabilecektir. </w:t>
      </w:r>
    </w:p>
    <w:p w:rsidR="00313320" w:rsidRDefault="00313320" w:rsidP="00313320">
      <w:pPr>
        <w:suppressAutoHyphens/>
        <w:spacing w:line="520" w:lineRule="atLeast"/>
        <w:ind w:firstLine="851"/>
        <w:jc w:val="both"/>
      </w:pPr>
      <w:r>
        <w:t>İdarecilerin vali tarafından atanması konusuna gelince, şimdi, yine İsmail Başkan söyledi “Kamuoyunu yanıltmayalım. 70 küsur bin şu anda kadrolu müdür, müdür yardımcısı var.” dedi. 16 bin falan değil. Türkiye’deki tüm müdür</w:t>
      </w:r>
      <w:r w:rsidR="00333B08">
        <w:t xml:space="preserve">,müdür baş yardımcısı </w:t>
      </w:r>
      <w:r>
        <w:t xml:space="preserve"> ve müdür yardımcıları bu yasayla beraber yerinden edilecek, yeni bir kavimler göçü başlayacaktır. Neden? Sayın valilerimizin, burada vali milletvekillerimiz de vardır ama sayın valilerimizin tavrını biliyoruz, hiçbir valimize bir şey demek</w:t>
      </w:r>
      <w:r w:rsidR="006A57ED">
        <w:t>,üzmek</w:t>
      </w:r>
      <w:r>
        <w:t xml:space="preserve"> istemiyorum</w:t>
      </w:r>
      <w:r w:rsidR="006A57ED">
        <w:t xml:space="preserve"> ama</w:t>
      </w:r>
      <w:r>
        <w:t>. Sayın valilerimiz siyasal iktidara karşı durabilecek gücü gösterecek midir?</w:t>
      </w:r>
      <w:r w:rsidR="006A57ED">
        <w:t>Gösteremeyecektir.</w:t>
      </w:r>
      <w:r>
        <w:t xml:space="preserve"> Bugün 200</w:t>
      </w:r>
      <w:r w:rsidR="006A57ED">
        <w:t>’e yakın</w:t>
      </w:r>
      <w:r>
        <w:t xml:space="preserve"> üniversite var. Hangi bilim insanımız kalktı da bugün bu yasaya karşı tavır koydu? </w:t>
      </w:r>
    </w:p>
    <w:p w:rsidR="00313320" w:rsidRDefault="00313320" w:rsidP="00313320">
      <w:pPr>
        <w:suppressAutoHyphens/>
        <w:spacing w:line="520" w:lineRule="atLeast"/>
        <w:ind w:firstLine="851"/>
        <w:jc w:val="both"/>
      </w:pPr>
      <w:r>
        <w:t>Talip Apaydın Hoca var. Biliyorsunuz, Köy Enstitü’lü. Onun bir şiiri var: “Ah aydınlar, bizim aydınlarımız. En iyi yerlerde yetişirler kavak ağaçları gibi ama hiç meyve vermezler.” der bir şiirinde buna benzer</w:t>
      </w:r>
      <w:r w:rsidR="00C32B76">
        <w:t xml:space="preserve"> ne yazık ki bizim aydınlarımız.</w:t>
      </w:r>
      <w:r>
        <w:t xml:space="preserve"> </w:t>
      </w:r>
    </w:p>
    <w:p w:rsidR="00313320" w:rsidRDefault="00313320" w:rsidP="00313320">
      <w:pPr>
        <w:suppressAutoHyphens/>
        <w:spacing w:line="520" w:lineRule="atLeast"/>
        <w:ind w:firstLine="851"/>
        <w:jc w:val="both"/>
      </w:pPr>
      <w:r>
        <w:t>Yani, bizim aydınlarımız bugün kalkıp, bizim üniversitelerimiz bugün kalkıp “Bu yasa, bu eğitim yasası bizi bitirecek.” diyen var mı? 200</w:t>
      </w:r>
      <w:r w:rsidR="00F968A0">
        <w:t xml:space="preserve">’e yakın </w:t>
      </w:r>
      <w:r>
        <w:t xml:space="preserve">üniversite. </w:t>
      </w:r>
    </w:p>
    <w:p w:rsidR="00313320" w:rsidRDefault="00313320" w:rsidP="00313320">
      <w:pPr>
        <w:suppressAutoHyphens/>
        <w:spacing w:line="520" w:lineRule="atLeast"/>
        <w:ind w:firstLine="851"/>
        <w:jc w:val="both"/>
      </w:pPr>
      <w:r>
        <w:t xml:space="preserve">Şimdi, hiç kimse kusura bakmasın, bu üniversitelere biz Eğitim-İş olarak “gecekondu üniversiteleri” diyoruz. Çünkü biz aydından şunu bekliyoruz: “Güneşin ışığını alnında ilk </w:t>
      </w:r>
      <w:r>
        <w:lastRenderedPageBreak/>
        <w:t>hisseden insan”</w:t>
      </w:r>
      <w:r w:rsidR="009C18D3">
        <w:t xml:space="preserve"> tavır koyan insan</w:t>
      </w:r>
      <w:r>
        <w:t xml:space="preserve"> demektir. Ben kişi olarak, yurttaş olarak</w:t>
      </w:r>
      <w:r w:rsidR="009C18D3">
        <w:t xml:space="preserve">, biz Eğitim İş olarak böyle düşünüyoruz </w:t>
      </w:r>
      <w:r>
        <w:t>…</w:t>
      </w:r>
    </w:p>
    <w:p w:rsidR="00313320" w:rsidRDefault="00313320" w:rsidP="00313320">
      <w:pPr>
        <w:suppressAutoHyphens/>
        <w:spacing w:line="520" w:lineRule="atLeast"/>
        <w:ind w:firstLine="851"/>
        <w:jc w:val="both"/>
      </w:pPr>
      <w:r>
        <w:t>BEDRETTİN YILDIRIM (Bursa) – Kapatalım üniversiteleri Hocam, kapatalım.</w:t>
      </w:r>
    </w:p>
    <w:p w:rsidR="00313320" w:rsidRDefault="00313320" w:rsidP="00313320">
      <w:pPr>
        <w:suppressAutoHyphens/>
        <w:spacing w:line="520" w:lineRule="atLeast"/>
        <w:ind w:firstLine="851"/>
        <w:jc w:val="both"/>
      </w:pPr>
      <w:r>
        <w:t>EĞİTİM-İŞ GENEL BAŞKANI VELİ DEMİR – Ben</w:t>
      </w:r>
      <w:r w:rsidR="00C50377">
        <w:t xml:space="preserve"> bir</w:t>
      </w:r>
      <w:r>
        <w:t xml:space="preserve"> yurttaş olarak belki tavır koyamayabilirim ama aydınlarımızın koyması gerektiğini düşünüyorum. Dolayısıyla, valilerin idareci atamasını yanlış buluyoruz. Daha önceki gibi yöneticilerin sınavla gelmesi gerektiğini, sınavla gelmesi gerektiğini düşünüyoruz. Daha önce bu, DSP döneminde de uygulandı. Önce, 1’inci sınavı başaranlar Yalova’ya, Esenköy’e ve Millî Eğitim Bakanlığının değişik kurumlarına giderek hizmet içi eğitimden</w:t>
      </w:r>
      <w:r w:rsidR="00065947">
        <w:t>,2’inci sınacdan</w:t>
      </w:r>
      <w:r>
        <w:t xml:space="preserve"> geçti ve gerçekten iyi de idarecilikler yaptılar. Şimdi, valinin, Millî Eğitim Müdürünün atadığı idarecilerin </w:t>
      </w:r>
      <w:r w:rsidR="00EF18F1">
        <w:t>biz</w:t>
      </w:r>
      <w:r>
        <w:t xml:space="preserve"> objektif davranabileceğini düşünmüyoru</w:t>
      </w:r>
      <w:r w:rsidR="00EF18F1">
        <w:t>z</w:t>
      </w:r>
      <w:r>
        <w:t xml:space="preserve">. </w:t>
      </w:r>
    </w:p>
    <w:p w:rsidR="00313320" w:rsidRDefault="00313320" w:rsidP="00313320">
      <w:pPr>
        <w:suppressAutoHyphens/>
        <w:spacing w:line="520" w:lineRule="atLeast"/>
        <w:ind w:firstLine="851"/>
        <w:jc w:val="both"/>
      </w:pPr>
      <w:r>
        <w:t>Uzman öğretmenlik uygulamasına gelince, öğretmen zaten mesleği gereği -Millî Eğitim Temel Yasası’nda da belirtilmiştir ki- uzmandır. Dolayısıyla, öğretmenleri apoletlendirerek öğretmen odasını bölmenin hiç kimseye faydası olmayacaktır.</w:t>
      </w:r>
    </w:p>
    <w:p w:rsidR="00313320" w:rsidRDefault="00313320" w:rsidP="00313320">
      <w:pPr>
        <w:suppressAutoHyphens/>
        <w:spacing w:line="520" w:lineRule="atLeast"/>
        <w:ind w:firstLine="851"/>
        <w:jc w:val="both"/>
      </w:pPr>
      <w:r>
        <w:t>Şöyle bir örnek vermek istiyorum: Bu poliste, bu askeriyede uyabilir. Neden? Bir çavuş ile bir teğmenin görevi farklıdır. Bir teğmenle bir tugay komutanının, tuğgeneralin görevleri de</w:t>
      </w:r>
      <w:r w:rsidR="00360226">
        <w:t xml:space="preserve"> statüleri de</w:t>
      </w:r>
      <w:r>
        <w:t xml:space="preserve"> farklıdır ama uzman öğretmen</w:t>
      </w:r>
      <w:r w:rsidR="00C81BF9">
        <w:t xml:space="preserve"> birinci sınıflardan</w:t>
      </w:r>
      <w:r>
        <w:t xml:space="preserve"> 1/A’yı okutacak, </w:t>
      </w:r>
      <w:r w:rsidR="00C81BF9">
        <w:t>apoleti olmayan</w:t>
      </w:r>
      <w:r w:rsidR="00A23751">
        <w:t>,sıradan</w:t>
      </w:r>
      <w:r>
        <w:t xml:space="preserve"> öğretmen de 1/B’yi okutacak.</w:t>
      </w:r>
      <w:r w:rsidR="00A23751">
        <w:t>Aynı işleri yapacaklar.</w:t>
      </w:r>
      <w:r>
        <w:t xml:space="preserve"> Yani, görev tanımıyla apoleti uymaz öğretmenin</w:t>
      </w:r>
      <w:r w:rsidR="00A23751">
        <w:t>.</w:t>
      </w:r>
      <w:r>
        <w:t>Öğretmenlik zaten yasa gereği uzman ise -ihtisas isteyen bir meslektir demektedir- o hâlde, tüm öğretmenlerimizi uzman sayalım, şu anda</w:t>
      </w:r>
      <w:r w:rsidR="00A23751">
        <w:t xml:space="preserve"> uzman öğretmenlere</w:t>
      </w:r>
      <w:r>
        <w:t xml:space="preserve"> verilen 120-130 lirayı da tüm öğretmenlerimize verelim. Zaten bu ülkenin de baş öğretmeni bellidir, yeni baş öğretmenler icat etmeye gerek yoktur. Baş öğretmenimiz Mustafa Kemal Atatürk’tür zaten. </w:t>
      </w:r>
    </w:p>
    <w:p w:rsidR="00313320" w:rsidRDefault="00313320" w:rsidP="00313320">
      <w:pPr>
        <w:suppressAutoHyphens/>
        <w:spacing w:line="520" w:lineRule="atLeast"/>
        <w:ind w:firstLine="851"/>
        <w:jc w:val="both"/>
      </w:pPr>
      <w:r>
        <w:t xml:space="preserve">Eğer yapacak isek, öğretmenleri kariyerde, liyakatte öne geçireceksek şunu öneriyoruz Sayın Müsteşara, Sayın Bakan Yardımcısına: Yüksek lisans, doktora yapan </w:t>
      </w:r>
      <w:r>
        <w:lastRenderedPageBreak/>
        <w:t>öğretmenlerimizi teşvik edelim, bunların atamalarında</w:t>
      </w:r>
      <w:r w:rsidR="008E0169">
        <w:t xml:space="preserve"> eğitim durumlarını</w:t>
      </w:r>
      <w:r>
        <w:t xml:space="preserve"> özür kabul edelim. Özür kabul etmiyoruz bugün. Hem öğretmenlerimiz yüksek lisans yapsın, efendim, doktora yapsın diyoruz hem de bunların</w:t>
      </w:r>
      <w:r w:rsidR="00BE20C5">
        <w:t xml:space="preserve"> önlerine engel çıkarıyoruz</w:t>
      </w:r>
      <w:r>
        <w:t>…</w:t>
      </w:r>
    </w:p>
    <w:p w:rsidR="00313320" w:rsidRDefault="00313320" w:rsidP="00313320">
      <w:pPr>
        <w:suppressAutoHyphens/>
        <w:spacing w:line="520" w:lineRule="atLeast"/>
        <w:ind w:firstLine="851"/>
        <w:jc w:val="both"/>
      </w:pPr>
      <w:r>
        <w:t>NEBİ BOZKURT (Mersin) – İstismar ediyorlar.</w:t>
      </w:r>
    </w:p>
    <w:p w:rsidR="00313320" w:rsidRDefault="00313320" w:rsidP="00313320">
      <w:pPr>
        <w:suppressAutoHyphens/>
        <w:spacing w:line="520" w:lineRule="atLeast"/>
        <w:ind w:firstLine="851"/>
        <w:jc w:val="both"/>
      </w:pPr>
      <w:r>
        <w:t xml:space="preserve">EĞİTİM-İŞ GENEL BAŞKANI VELİ DEMİR – …hem de bunun atamalarında özür göstermiyoruz. </w:t>
      </w:r>
    </w:p>
    <w:p w:rsidR="00313320" w:rsidRDefault="00313320" w:rsidP="00313320">
      <w:pPr>
        <w:suppressAutoHyphens/>
        <w:spacing w:line="520" w:lineRule="atLeast"/>
        <w:ind w:firstLine="851"/>
        <w:jc w:val="both"/>
      </w:pPr>
      <w:r>
        <w:t>Bir başka şey daha var: Şimdi, daha önceden de vardı, yüksek lisans ve doktora yapan öğretmenlerin ek dersleri bellidir; yüzde 25-yüzde 40 şeklinde farklı verilirdi, bunu da kaldırdık. Gerçi,</w:t>
      </w:r>
      <w:r w:rsidR="00DB4106">
        <w:t>tekrar uygulamaya koyduk.Daha da teşvik etmek lazım.</w:t>
      </w:r>
      <w:r>
        <w:t xml:space="preserve"> </w:t>
      </w:r>
    </w:p>
    <w:p w:rsidR="00313320" w:rsidRDefault="00313320" w:rsidP="00313320">
      <w:pPr>
        <w:widowControl w:val="0"/>
        <w:suppressAutoHyphens/>
        <w:spacing w:line="520" w:lineRule="atLeast"/>
        <w:jc w:val="both"/>
      </w:pPr>
      <w:r>
        <w:t xml:space="preserve">Eğer öğretmeni yükseltmek istiyor isek, öğretmeni yüceltmek istiyor isek bunları denemeliyiz. Kaldı ki bu dönemdeki kadar öğretmen itibarsızlaştırılmamıştır. Örnek veriyorum: Avrupa’daki bir öğretmen yılda bin altı yüz yetmiş saat çalışıp 45 bin dolar alırken, bizim ülkemizdeki öğretmen bin sekiz yüz yirmi saat çalışıp 11 bin dolar almıştır. Ama ben Konya’da öğretmenlik yapıyorum, pazara çıkamıyorum. “Gözünüzü toprak doyursun.” deniyor, neden? Çünkü Bakanımız, Başbakanımız, sayın vekillerimiz öğretmenleri sanki deveyi hamuduyla yutmuş gibi algılatıyor. Hâlbuki öğretmenin aldığı maaş bellidir. Tekrar ediyorum: Biz yılda bin sekiz yüz yirmi saat çalışmamıza rağmen aldığımız ücret 11 bin dolardır. Yaz tatili varmış, kış tatili varmış; Avrupa’da da var. Mustafa Kemal’in bakanları öğretmen nakil olacağı zaman “Yakanıza yıldız takın, sizi garlarda vali karşılayacak.” derken, Mustafa Necati -1929’un 1 Ocağında ölen, buradan şimdi rahmetle anıyorum, Mustafa Kemal’in ağladığı tek bakandır- öğretmenleri yüceltirken şimdiki bakanlarımız öğretmeni âdeta yerin dibine sokmaktadır. Öğretmeni değişik, alo bilmem ne hatlarıyla itibarsızlaştırmaya çalışmaktadır. Dolayısıyla, eğer öğretmen itibarsızlaştırılmayacaksa, öğretmen yüceltilecekse öğretmenin seçiminde de, öğretmenin yetiştirilmesinde de sendikalara, demokratik kitle örgütlerine sormalıyız ve buna önem vermeliyiz. </w:t>
      </w:r>
    </w:p>
    <w:p w:rsidR="00313320" w:rsidRDefault="00313320" w:rsidP="00313320">
      <w:pPr>
        <w:widowControl w:val="0"/>
        <w:suppressAutoHyphens/>
        <w:spacing w:line="520" w:lineRule="atLeast"/>
        <w:ind w:firstLine="851"/>
        <w:jc w:val="both"/>
      </w:pPr>
      <w:r>
        <w:lastRenderedPageBreak/>
        <w:t xml:space="preserve">Esas sorun öğretmen yetiştirmeden kaynaklanmakta. 1940’larda açılan köy enstitüleri, biliyorsunuz, 50’li yıllarda, 54’te kapanmıştır. Daha sonra öğretmen okulları, onlar da gitti. Doğru dürüst bugün ne YÖK başarabilmiştir öğretmen yetiştirmeyi -hocalarımız burada- ne de Millî Eğitim Bakanlığı. İkisi de sınıfta kalmıştır. Öğretmen yetiştirme sorunu vardır. Bugün en iyi yasaları da çıkarsanız eğer iyi bir öğretmen yetiştirememiş iseniz başarısız olacaksınız demektir. Dolayısıyla, öğretmen yetiştirmeye önem vermeliyiz diye düşünüyoruz. </w:t>
      </w:r>
    </w:p>
    <w:p w:rsidR="00313320" w:rsidRDefault="00313320" w:rsidP="00313320">
      <w:pPr>
        <w:widowControl w:val="0"/>
        <w:suppressAutoHyphens/>
        <w:spacing w:line="520" w:lineRule="atLeast"/>
        <w:ind w:firstLine="851"/>
        <w:jc w:val="both"/>
      </w:pPr>
      <w:r>
        <w:t>Talim Terbiye Kurulu, bizim millî eğitim sistemimizin “harddisc”idir. Programlar, ders kitaplarının içerikleri, alan değişiklikleri, tamamı Talim Terbiye Kurulunda görüşülür, karar</w:t>
      </w:r>
      <w:r w:rsidR="00C0657C">
        <w:t>a</w:t>
      </w:r>
      <w:r>
        <w:t xml:space="preserve"> bağlanır. Ama bu yasayla beraber Talim Terbiye Kurulu, Bakanlığın âdeta bir danışma birimi. Ama bakıyoruz ki Talim Terbiye Kurulu başkanlarımızdan da ses yok. Bu da tabii ki ilginçtir. Alınan Talim Terbiye Kurulu başkanlarımız itiraz ediyorlar, görüştüm evvelki gün, ama çalışırken ne hikmetse Talim Terbiye Kurulu başkanlarımız da ses etmemektedir. Hâlbuki Talim Terbiye Kurulu -tekrar ediyorum- eğitim sistemimizin beynidir. Millî Eğitim Bakanlığında, demokrasi, yasama, yürütme, yargı orada da vardır. Teftiş Kurulunun görevi bellidir, Talim Terbiye Kurulunun görevi bellidir, Millî Eğitim Bakanlığının görevi bellidir. Dolayısıyla, Talim Terbiye Kurulunun daha da özerk hâle getirilmesi gerektiğini düşünüyoruz. Oraya alınan uzmanların daha da nitelikli, daha da yüksek eğitim yapmış insanlardan alınmasını istiyoruz. Hangi siyasal iktidar olursa olsun kendi yandaşlarını Talim Terbiye Kuruluna aktararak bu işi yürütemez diye düşünüyoruz. </w:t>
      </w:r>
    </w:p>
    <w:p w:rsidR="00313320" w:rsidRDefault="00313320" w:rsidP="00313320">
      <w:pPr>
        <w:widowControl w:val="0"/>
        <w:suppressAutoHyphens/>
        <w:spacing w:line="520" w:lineRule="atLeast"/>
        <w:ind w:firstLine="851"/>
        <w:jc w:val="both"/>
      </w:pPr>
      <w:r>
        <w:t xml:space="preserve">Bir başka itiraz ettiğimiz konu şu: Kamu kaynaklarının özel okullara, özel dershanelere peşkeş çekilmesine karşıyız. Devletin okulları, Anayasa’mızın 42’nci maddesine göre açık hükümle desteklenmesi gerekirken, bir tek kuruş ödenek verilmezken devlet hazinelerinin, arsalarının buraya peşkeş çekilmesine kesinlikle karşıyız. Bugün benim çalıştığım okulda telefon parasını, elektrik parasını, tebeşir parasını bile biz velilerin </w:t>
      </w:r>
      <w:r>
        <w:lastRenderedPageBreak/>
        <w:t xml:space="preserve">cebinden, sırtından topluyoruz. Bundan vazgeçilmelidir diye düşünüyoruz. </w:t>
      </w:r>
    </w:p>
    <w:p w:rsidR="00313320" w:rsidRDefault="00313320" w:rsidP="00313320">
      <w:pPr>
        <w:widowControl w:val="0"/>
        <w:suppressAutoHyphens/>
        <w:spacing w:line="520" w:lineRule="atLeast"/>
        <w:ind w:firstLine="851"/>
        <w:jc w:val="both"/>
      </w:pPr>
      <w:r>
        <w:t>Yine burada -hızlı, hızlı geçiyorum- teftiş sistemi tekleştirilmelidir. Bakanlık müfettişi, millî eğitim müfettişi, ilköğretim müfettişi olmaz, tek çatı altında toplanmalı ve gerçekten adı da “müfettiş” olmalıdır. Bizim öğretmen yetiştirme tarihimiz 1846’lı, 1848’li yıllardan başlar. Neredeyse Avrupa’daki birçok ülkenin tarihi kadar bizim öğretmen yetiştirme deneyimimiz var, bizim</w:t>
      </w:r>
      <w:r w:rsidR="005832A6">
        <w:t xml:space="preserve"> bir o kadar da</w:t>
      </w:r>
      <w:r>
        <w:t xml:space="preserve"> müfettişlik deneyimimiz var. Bu hafızalarımızı silip atmayalım. Yani tekrar ediyorum: Teftiş sistemimiz tek çatı altında toplanmalıdır, Bakanlık müfettişliğiyle ilköğretim müfettişliği birleştirilip adı da “denetmen” değil, “müfettiş” olmalıdır diye düşünüyorum. </w:t>
      </w:r>
    </w:p>
    <w:p w:rsidR="00313320" w:rsidRDefault="00313320" w:rsidP="00313320">
      <w:pPr>
        <w:widowControl w:val="0"/>
        <w:suppressAutoHyphens/>
        <w:spacing w:line="520" w:lineRule="atLeast"/>
        <w:ind w:firstLine="851"/>
        <w:jc w:val="both"/>
      </w:pPr>
      <w:r>
        <w:t xml:space="preserve">Şimdi, fırsat eşitliği sağlayacağımız söylendi dershaneler kaldırılarak. Dershaneler kaldırılarak fırsat eşitliği falan sağlanmıyor. Siz kamu okullarını güçlendirerek ancak fırsat eşitliğini sağlayabilirsiniz. Tekrar edelim: Tabii ki dershaneler yanlıştır, bizim ülkemizden başka da doğru dürüst zaten bir yerde yoktur ama fırsat eşitliğini sağlamak, kamu okullarının güçlendirilmesini, kamu okullarına kadrolu öğretmen atayarak, hizmetli, memur atayarak olabilir. </w:t>
      </w:r>
    </w:p>
    <w:p w:rsidR="00313320" w:rsidRDefault="00313320" w:rsidP="00313320">
      <w:pPr>
        <w:widowControl w:val="0"/>
        <w:suppressAutoHyphens/>
        <w:spacing w:line="520" w:lineRule="atLeast"/>
        <w:ind w:firstLine="851"/>
        <w:jc w:val="both"/>
      </w:pPr>
      <w:r>
        <w:t xml:space="preserve">Sayın Bakanımızı gerçekten </w:t>
      </w:r>
      <w:r w:rsidR="005241D6">
        <w:t>biz de</w:t>
      </w:r>
      <w:r>
        <w:t xml:space="preserve"> görüntü olarak çok seviyoru</w:t>
      </w:r>
      <w:r w:rsidR="005241D6">
        <w:t>z</w:t>
      </w:r>
      <w:r>
        <w:t>, çok sevecen bir görüntüsü var. İlk atandığında da altı ay dedik ki… Ama altı aydır Sayın Bakan</w:t>
      </w:r>
      <w:r w:rsidR="005241D6">
        <w:t>la görüşemiyoruz</w:t>
      </w:r>
      <w:r>
        <w:t>. Şimdi, demokrasiden bahsediyoruz ama bir örgütü, 45-50 bin üyesi olan bir sendikayı görmezden gelebiliyoruz. Dolayısıyla, ben İsmail Bey’e öyle çok da şeye</w:t>
      </w:r>
      <w:r w:rsidR="00C96C7F">
        <w:t xml:space="preserve">, görüntüye </w:t>
      </w:r>
      <w:r>
        <w:t xml:space="preserve">bakmayalım diyorum, uygulama daha da önemli bizim için. </w:t>
      </w:r>
    </w:p>
    <w:p w:rsidR="00313320" w:rsidRDefault="00313320" w:rsidP="00313320">
      <w:pPr>
        <w:widowControl w:val="0"/>
        <w:suppressAutoHyphens/>
        <w:spacing w:line="520" w:lineRule="atLeast"/>
        <w:ind w:firstLine="851"/>
        <w:jc w:val="both"/>
      </w:pPr>
      <w:r>
        <w:t xml:space="preserve">Özel okul anlayışı fırsat eşitliğini daha bozacaktır. Şimdi, dershanelerin yerine özel okul diyoruz. Özel okullarda kimlerin okuyacağı, kimlerin okutulacağı, kimlerin buralara gideceği belli. Bu, fırsat eşitliğini bozacak, eşitsizlik yaratacaktır diye düşünüyoruz yine, buna da karşıyız diyorum. </w:t>
      </w:r>
    </w:p>
    <w:p w:rsidR="00313320" w:rsidRDefault="00313320" w:rsidP="00313320">
      <w:pPr>
        <w:widowControl w:val="0"/>
        <w:suppressAutoHyphens/>
        <w:spacing w:line="520" w:lineRule="atLeast"/>
        <w:ind w:firstLine="851"/>
        <w:jc w:val="both"/>
      </w:pPr>
      <w:r>
        <w:t xml:space="preserve">Şimdi, en son bu PISA sonuçları açıklandı, orada gördük ki ülkemiz son on yıldır </w:t>
      </w:r>
      <w:r>
        <w:lastRenderedPageBreak/>
        <w:t>eğitim alanında küme düşmüş, 34 OECD ülkesi içinde 32’nciyiz,</w:t>
      </w:r>
      <w:r w:rsidR="00A00B09">
        <w:t xml:space="preserve"> genelde ise </w:t>
      </w:r>
      <w:r>
        <w:t xml:space="preserve"> Afrika’daki ülkelerle beraber 40 küsurüncüyüz. Hem Türkçe hem matematik hem de fen bilimlerinde duvara toslamışız. Artık son dönemde tüm sınavlarda, bizzat sayısal derslerde sıfır çekiyoruz. Dolayısıyla, eğitim sistemimiz çökmüş. </w:t>
      </w:r>
    </w:p>
    <w:p w:rsidR="00313320" w:rsidRDefault="00313320" w:rsidP="00313320">
      <w:pPr>
        <w:widowControl w:val="0"/>
        <w:suppressAutoHyphens/>
        <w:spacing w:line="520" w:lineRule="atLeast"/>
        <w:ind w:firstLine="851"/>
        <w:jc w:val="both"/>
      </w:pPr>
      <w:r>
        <w:t>Bu kadar önemli bir konu, kilit taşı, ülkemizin geleceği, çocuklarımızı ilgilendiren, 76 milyonu ilgilendiren bir durum ne yapılmalıydı? Açıkça söylüyoruz: Geçmişte olduğu gibi yapıldı. Hâlbuki sosyal taraflar olan sendikalardan -hiç ayrım yapılmadan, 300 üyesi olsa bile- üniversitelerden -madem 200 üniversitemiz olduğundan bahsediliyor, her tarafa üniversite açmışız- insanlar çağrılsa, veli derneklerinden insanlar çağrılsa, görüşü alınsa ondan sonra bu yasa tasarısı şekillense olmaz mı? Ama yok, biz buralar</w:t>
      </w:r>
      <w:r w:rsidR="001F0FA2">
        <w:t>da</w:t>
      </w:r>
      <w:r>
        <w:t xml:space="preserve"> bazı milletvekillerinin müdahalesiyle konuşma hakkı elde edebiliyoruz. </w:t>
      </w:r>
    </w:p>
    <w:p w:rsidR="00313320" w:rsidRDefault="00313320" w:rsidP="00313320">
      <w:pPr>
        <w:widowControl w:val="0"/>
        <w:suppressAutoHyphens/>
        <w:spacing w:line="520" w:lineRule="atLeast"/>
        <w:ind w:firstLine="851"/>
        <w:jc w:val="both"/>
      </w:pPr>
      <w:r>
        <w:t xml:space="preserve">Ayrıca, bir şeyi daha belirtmek istiyorum. Dünyada böyle başka bir ülke var mıdır? Gidemiyoruz tabii ki Avrupalara, başka ülkelere </w:t>
      </w:r>
      <w:r w:rsidR="001F0FA2">
        <w:t>yoksulluktan,</w:t>
      </w:r>
      <w:r>
        <w:t>ama şunu tahmin edebiliyorum</w:t>
      </w:r>
      <w:r w:rsidR="001F0FA2">
        <w:t>,görebiliyorum</w:t>
      </w:r>
      <w:r>
        <w:t xml:space="preserve"> okuduğum kaynaklardan, kitaplardan: Türkiye kadar millî eğitim bakanı sık değişen başka ülke olduğunu sanmıyorum. 5’inci bakanımız, her bakanımız da</w:t>
      </w:r>
      <w:r w:rsidR="00513512">
        <w:t xml:space="preserve"> farklı uygulama içinde</w:t>
      </w:r>
      <w:r>
        <w:t>… Örneğin 2011’in Eylülünde çıkan 652 sayılı Kanun Hükmünde Kararname’yle, biliyorsunuz, Bakanlık teşkilat yasası değişti, tüm üst kademe değişmişti. Şimdi yeni Bakanımız “Hayır, olmaz, ben şöyle istiyorum.” diyor. Ondan önceki Nimet Baş Bakan farklı bir uygulama içindeydi, ondan sonra Ömer Bey farklı bir uygulama içine girdi. Şimdi, bu kadar sık değişen bir politikayla bizim</w:t>
      </w:r>
      <w:r w:rsidR="004C0066">
        <w:t xml:space="preserve"> milli</w:t>
      </w:r>
      <w:r>
        <w:t xml:space="preserve"> eğitim sistemimizi yürütmemiz mümkün değildir diyorum. </w:t>
      </w:r>
    </w:p>
    <w:p w:rsidR="00313320" w:rsidRDefault="00313320" w:rsidP="00313320">
      <w:pPr>
        <w:widowControl w:val="0"/>
        <w:suppressAutoHyphens/>
        <w:spacing w:line="520" w:lineRule="atLeast"/>
        <w:ind w:firstLine="851"/>
        <w:jc w:val="both"/>
      </w:pPr>
      <w:r>
        <w:t xml:space="preserve">Her şeye rağmen, sabırla bizi dinlediğiniz için, sizlere teşekkür ediyorum, sevgiler ve saygılar sunuyorum. </w:t>
      </w:r>
    </w:p>
    <w:p w:rsidR="00313320" w:rsidRDefault="00313320" w:rsidP="00313320">
      <w:pPr>
        <w:widowControl w:val="0"/>
        <w:suppressAutoHyphens/>
        <w:spacing w:line="520" w:lineRule="atLeast"/>
        <w:ind w:firstLine="851"/>
        <w:jc w:val="both"/>
      </w:pPr>
      <w:r>
        <w:t xml:space="preserve">BAŞKAN – Veli Hocam, teşekkür ediyorum. </w:t>
      </w:r>
    </w:p>
    <w:sectPr w:rsidR="00313320" w:rsidSect="005B6AEF">
      <w:headerReference w:type="default" r:id="rId7"/>
      <w:footerReference w:type="even" r:id="rId8"/>
      <w:footerReference w:type="default" r:id="rId9"/>
      <w:type w:val="continuous"/>
      <w:pgSz w:w="11880" w:h="16820"/>
      <w:pgMar w:top="573" w:right="567" w:bottom="1134" w:left="1418" w:header="352" w:footer="73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7D5" w:rsidRDefault="00C917D5">
      <w:r>
        <w:separator/>
      </w:r>
    </w:p>
  </w:endnote>
  <w:endnote w:type="continuationSeparator" w:id="0">
    <w:p w:rsidR="00C917D5" w:rsidRDefault="00C917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61" w:rsidRDefault="00CD747E">
    <w:pPr>
      <w:pStyle w:val="Altbilgi"/>
      <w:framePr w:wrap="around" w:vAnchor="text" w:hAnchor="margin" w:xAlign="center" w:y="1"/>
      <w:rPr>
        <w:rStyle w:val="SayfaNumaras"/>
      </w:rPr>
    </w:pPr>
    <w:r>
      <w:rPr>
        <w:rStyle w:val="SayfaNumaras"/>
      </w:rPr>
      <w:fldChar w:fldCharType="begin"/>
    </w:r>
    <w:r w:rsidR="002D6761">
      <w:rPr>
        <w:rStyle w:val="SayfaNumaras"/>
      </w:rPr>
      <w:instrText xml:space="preserve">PAGE  </w:instrText>
    </w:r>
    <w:r>
      <w:rPr>
        <w:rStyle w:val="SayfaNumaras"/>
      </w:rPr>
      <w:fldChar w:fldCharType="end"/>
    </w:r>
  </w:p>
  <w:p w:rsidR="002D6761" w:rsidRDefault="002D67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61" w:rsidRDefault="002D6761">
    <w:pPr>
      <w:pStyle w:val="Altbilgi"/>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7D5" w:rsidRDefault="00C917D5">
      <w:r>
        <w:separator/>
      </w:r>
    </w:p>
  </w:footnote>
  <w:footnote w:type="continuationSeparator" w:id="0">
    <w:p w:rsidR="00C917D5" w:rsidRDefault="00C91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61" w:rsidRPr="00E33D7E" w:rsidRDefault="002D6761" w:rsidP="00E33D7E">
    <w:pPr>
      <w:pStyle w:val="stbilgi"/>
      <w:tabs>
        <w:tab w:val="clear" w:pos="4252"/>
        <w:tab w:val="clear" w:pos="8504"/>
        <w:tab w:val="left" w:pos="240"/>
        <w:tab w:val="left" w:pos="2480"/>
        <w:tab w:val="left" w:pos="4300"/>
        <w:tab w:val="left" w:pos="6540"/>
        <w:tab w:val="left" w:pos="8789"/>
      </w:tabs>
      <w:spacing w:line="360" w:lineRule="atLeas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2D6761" w:rsidRPr="00E33D7E" w:rsidRDefault="002D6761">
    <w:pPr>
      <w:pStyle w:val="stbilgi"/>
      <w:tabs>
        <w:tab w:val="clear" w:pos="4252"/>
        <w:tab w:val="clear" w:pos="8504"/>
        <w:tab w:val="left" w:pos="240"/>
        <w:tab w:val="left" w:pos="2480"/>
        <w:tab w:val="left" w:pos="4300"/>
        <w:tab w:val="left" w:pos="6540"/>
      </w:tabs>
      <w:ind w:right="-84"/>
      <w:jc w:val="center"/>
      <w:rPr>
        <w:rFonts w:ascii="Times New Roman" w:hAnsi="Times New Roman"/>
        <w:b/>
        <w:sz w:val="36"/>
        <w:szCs w:val="36"/>
      </w:rPr>
    </w:pPr>
    <w:r w:rsidRPr="00E33D7E">
      <w:rPr>
        <w:rFonts w:ascii="Times New Roman" w:hAnsi="Times New Roman"/>
        <w:b/>
        <w:sz w:val="36"/>
        <w:szCs w:val="36"/>
      </w:rPr>
      <w:t>T B M M</w:t>
    </w:r>
  </w:p>
  <w:p w:rsidR="002D6761" w:rsidRPr="00E33D7E" w:rsidRDefault="002D6761">
    <w:pPr>
      <w:pStyle w:val="stbilgi"/>
      <w:tabs>
        <w:tab w:val="clear" w:pos="4252"/>
        <w:tab w:val="clear" w:pos="8504"/>
        <w:tab w:val="left" w:pos="840"/>
        <w:tab w:val="left" w:pos="2480"/>
        <w:tab w:val="left" w:pos="4300"/>
        <w:tab w:val="left" w:pos="6540"/>
        <w:tab w:val="left" w:pos="8060"/>
      </w:tabs>
      <w:spacing w:line="360" w:lineRule="atLeast"/>
      <w:jc w:val="center"/>
      <w:rPr>
        <w:rFonts w:ascii="Times New Roman" w:hAnsi="Times New Roman"/>
        <w:b/>
        <w:sz w:val="36"/>
        <w:szCs w:val="36"/>
      </w:rPr>
    </w:pPr>
    <w:r w:rsidRPr="00E33D7E">
      <w:rPr>
        <w:rFonts w:ascii="Times New Roman" w:hAnsi="Times New Roman"/>
        <w:b/>
        <w:sz w:val="36"/>
        <w:szCs w:val="36"/>
      </w:rPr>
      <w:t xml:space="preserve">Tutanak </w:t>
    </w:r>
    <w:r>
      <w:rPr>
        <w:rFonts w:ascii="Times New Roman" w:hAnsi="Times New Roman"/>
        <w:b/>
        <w:sz w:val="36"/>
        <w:szCs w:val="36"/>
      </w:rPr>
      <w:t>Hizmetleri Başkanlığı</w:t>
    </w:r>
  </w:p>
  <w:p w:rsidR="002D6761" w:rsidRPr="007125AF" w:rsidRDefault="002D6761" w:rsidP="0035461D">
    <w:pPr>
      <w:pStyle w:val="stbilgi"/>
      <w:pBdr>
        <w:bottom w:val="single" w:sz="12" w:space="1" w:color="auto"/>
      </w:pBdr>
      <w:tabs>
        <w:tab w:val="clear" w:pos="4252"/>
        <w:tab w:val="clear" w:pos="8504"/>
        <w:tab w:val="left" w:pos="2552"/>
        <w:tab w:val="left" w:pos="3686"/>
        <w:tab w:val="left" w:pos="5387"/>
        <w:tab w:val="left" w:pos="7371"/>
        <w:tab w:val="right" w:pos="9781"/>
      </w:tabs>
      <w:spacing w:line="620" w:lineRule="atLeast"/>
      <w:ind w:right="62"/>
      <w:jc w:val="both"/>
      <w:rPr>
        <w:rFonts w:ascii="Times New Roman" w:hAnsi="Times New Roman"/>
        <w:sz w:val="20"/>
      </w:rPr>
    </w:pPr>
    <w:r w:rsidRPr="007125AF">
      <w:rPr>
        <w:rFonts w:ascii="Times New Roman" w:hAnsi="Times New Roman"/>
        <w:sz w:val="20"/>
      </w:rPr>
      <w:t>Komisyon :</w:t>
    </w:r>
    <w:r>
      <w:rPr>
        <w:rFonts w:ascii="Times New Roman" w:hAnsi="Times New Roman"/>
        <w:sz w:val="20"/>
      </w:rPr>
      <w:t>Millî Eğitim</w:t>
    </w:r>
    <w:r w:rsidRPr="007125AF">
      <w:rPr>
        <w:rFonts w:ascii="Times New Roman" w:hAnsi="Times New Roman"/>
        <w:sz w:val="20"/>
      </w:rPr>
      <w:tab/>
      <w:t>Giri</w:t>
    </w:r>
    <w:r w:rsidRPr="007125AF">
      <w:rPr>
        <w:rFonts w:ascii="Times New Roman" w:hAnsi="Times New Roman" w:hint="eastAsia"/>
        <w:sz w:val="20"/>
      </w:rPr>
      <w:t>ş</w:t>
    </w:r>
    <w:r w:rsidR="00163161">
      <w:rPr>
        <w:rFonts w:ascii="Times New Roman" w:hAnsi="Times New Roman"/>
        <w:sz w:val="20"/>
      </w:rPr>
      <w:t>:</w:t>
    </w:r>
    <w:r w:rsidRPr="007125AF">
      <w:rPr>
        <w:rFonts w:ascii="Times New Roman" w:hAnsi="Times New Roman"/>
        <w:sz w:val="20"/>
      </w:rPr>
      <w:tab/>
      <w:t>Tarih :</w:t>
    </w:r>
    <w:r>
      <w:rPr>
        <w:rFonts w:ascii="Times New Roman" w:hAnsi="Times New Roman"/>
        <w:sz w:val="20"/>
      </w:rPr>
      <w:t>21/02/2014</w:t>
    </w:r>
    <w:r w:rsidRPr="007125AF">
      <w:rPr>
        <w:rFonts w:ascii="Times New Roman" w:hAnsi="Times New Roman"/>
        <w:sz w:val="20"/>
      </w:rPr>
      <w:tab/>
      <w:t>Stenograf :</w:t>
    </w:r>
    <w:r w:rsidRPr="007125AF">
      <w:rPr>
        <w:rFonts w:ascii="Times New Roman" w:hAnsi="Times New Roman"/>
        <w:sz w:val="20"/>
      </w:rPr>
      <w:tab/>
      <w:t>Kayıt:</w:t>
    </w:r>
    <w:r>
      <w:rPr>
        <w:rFonts w:ascii="Times New Roman" w:hAnsi="Times New Roman"/>
        <w:sz w:val="20"/>
      </w:rPr>
      <w:t xml:space="preserve"> KİT</w:t>
    </w:r>
    <w:r w:rsidRPr="007125AF">
      <w:rPr>
        <w:rFonts w:ascii="Times New Roman" w:hAnsi="Times New Roman"/>
        <w:sz w:val="20"/>
      </w:rPr>
      <w:tab/>
      <w:t>S</w:t>
    </w:r>
    <w:r>
      <w:rPr>
        <w:rFonts w:ascii="Times New Roman" w:hAnsi="Times New Roman"/>
        <w:sz w:val="20"/>
      </w:rPr>
      <w:t>ayfa</w:t>
    </w:r>
    <w:r w:rsidRPr="007125AF">
      <w:rPr>
        <w:rFonts w:ascii="Times New Roman" w:hAnsi="Times New Roman"/>
        <w:sz w:val="20"/>
      </w:rPr>
      <w:t>:</w:t>
    </w:r>
    <w:r w:rsidRPr="007125AF">
      <w:rPr>
        <w:rStyle w:val="SayfaNumaras"/>
        <w:rFonts w:ascii="Times New Roman" w:hAnsi="Times New Roman"/>
        <w:sz w:val="20"/>
      </w:rPr>
      <w:t xml:space="preserve"> </w:t>
    </w:r>
    <w:r w:rsidR="00CD747E" w:rsidRPr="007125AF">
      <w:rPr>
        <w:rStyle w:val="SayfaNumaras"/>
        <w:sz w:val="20"/>
      </w:rPr>
      <w:fldChar w:fldCharType="begin"/>
    </w:r>
    <w:r w:rsidRPr="007125AF">
      <w:rPr>
        <w:rStyle w:val="SayfaNumaras"/>
        <w:sz w:val="20"/>
      </w:rPr>
      <w:instrText xml:space="preserve"> PAGE </w:instrText>
    </w:r>
    <w:r w:rsidR="00CD747E" w:rsidRPr="007125AF">
      <w:rPr>
        <w:rStyle w:val="SayfaNumaras"/>
        <w:sz w:val="20"/>
      </w:rPr>
      <w:fldChar w:fldCharType="separate"/>
    </w:r>
    <w:r w:rsidR="005E0650">
      <w:rPr>
        <w:rStyle w:val="SayfaNumaras"/>
        <w:noProof/>
        <w:sz w:val="20"/>
      </w:rPr>
      <w:t>3</w:t>
    </w:r>
    <w:r w:rsidR="00CD747E" w:rsidRPr="007125AF">
      <w:rPr>
        <w:rStyle w:val="SayfaNumaras"/>
        <w:sz w:val="20"/>
      </w:rPr>
      <w:fldChar w:fldCharType="end"/>
    </w:r>
  </w:p>
  <w:p w:rsidR="002D6761" w:rsidRPr="00E84370" w:rsidRDefault="002D6761">
    <w:pPr>
      <w:pStyle w:val="stbilgi"/>
      <w:tabs>
        <w:tab w:val="clear" w:pos="4252"/>
        <w:tab w:val="clear" w:pos="8504"/>
        <w:tab w:val="right" w:pos="9800"/>
      </w:tabs>
      <w:ind w:right="85"/>
      <w:jc w:val="both"/>
      <w:rPr>
        <w:rFonts w:ascii="Times New Roman" w:hAnsi="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3181"/>
    <w:multiLevelType w:val="hybridMultilevel"/>
    <w:tmpl w:val="655AB4C4"/>
    <w:lvl w:ilvl="0" w:tplc="2348E4AE">
      <w:numFmt w:val="bullet"/>
      <w:lvlText w:val="-"/>
      <w:lvlJc w:val="left"/>
      <w:pPr>
        <w:tabs>
          <w:tab w:val="num" w:pos="1211"/>
        </w:tabs>
        <w:ind w:left="1211" w:hanging="360"/>
      </w:pPr>
      <w:rPr>
        <w:rFonts w:ascii="Arial" w:eastAsia="Times New Roman" w:hAnsi="Arial" w:cs="Arial" w:hint="default"/>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1">
    <w:nsid w:val="44E41012"/>
    <w:multiLevelType w:val="hybridMultilevel"/>
    <w:tmpl w:val="79842CB0"/>
    <w:lvl w:ilvl="0" w:tplc="F49EEF4A">
      <w:numFmt w:val="bullet"/>
      <w:lvlText w:val="-"/>
      <w:lvlJc w:val="left"/>
      <w:pPr>
        <w:tabs>
          <w:tab w:val="num" w:pos="1211"/>
        </w:tabs>
        <w:ind w:left="1211" w:hanging="360"/>
      </w:pPr>
      <w:rPr>
        <w:rFonts w:ascii="Arial" w:eastAsia="Times New Roman" w:hAnsi="Arial" w:cs="Arial" w:hint="default"/>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ttachedTemplate r:id="rId1"/>
  <w:stylePaneFormatFilter w:val="3F01"/>
  <w:defaultTabStop w:val="709"/>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163E"/>
    <w:rsid w:val="000052AB"/>
    <w:rsid w:val="000052BE"/>
    <w:rsid w:val="0000673A"/>
    <w:rsid w:val="0001397B"/>
    <w:rsid w:val="00016406"/>
    <w:rsid w:val="000172C2"/>
    <w:rsid w:val="000176D3"/>
    <w:rsid w:val="0002349C"/>
    <w:rsid w:val="00023EC2"/>
    <w:rsid w:val="0002598A"/>
    <w:rsid w:val="00031210"/>
    <w:rsid w:val="00032E58"/>
    <w:rsid w:val="00034C9A"/>
    <w:rsid w:val="00035553"/>
    <w:rsid w:val="000441AF"/>
    <w:rsid w:val="000447AE"/>
    <w:rsid w:val="00044E70"/>
    <w:rsid w:val="00045F6D"/>
    <w:rsid w:val="00046C17"/>
    <w:rsid w:val="0005031F"/>
    <w:rsid w:val="0005153B"/>
    <w:rsid w:val="0005416E"/>
    <w:rsid w:val="00057503"/>
    <w:rsid w:val="000647DC"/>
    <w:rsid w:val="00064C45"/>
    <w:rsid w:val="00064DEA"/>
    <w:rsid w:val="00065199"/>
    <w:rsid w:val="00065947"/>
    <w:rsid w:val="00065C36"/>
    <w:rsid w:val="00072EE3"/>
    <w:rsid w:val="00073866"/>
    <w:rsid w:val="00073A07"/>
    <w:rsid w:val="0007444D"/>
    <w:rsid w:val="00074605"/>
    <w:rsid w:val="000764F1"/>
    <w:rsid w:val="00081043"/>
    <w:rsid w:val="000827CB"/>
    <w:rsid w:val="00087DBB"/>
    <w:rsid w:val="000933B6"/>
    <w:rsid w:val="000955E5"/>
    <w:rsid w:val="00097147"/>
    <w:rsid w:val="0009720F"/>
    <w:rsid w:val="000A04F5"/>
    <w:rsid w:val="000A134B"/>
    <w:rsid w:val="000A43E1"/>
    <w:rsid w:val="000A6AEC"/>
    <w:rsid w:val="000A79E4"/>
    <w:rsid w:val="000B01FB"/>
    <w:rsid w:val="000B2A90"/>
    <w:rsid w:val="000B7FF8"/>
    <w:rsid w:val="000C0B45"/>
    <w:rsid w:val="000C1E7D"/>
    <w:rsid w:val="000D092E"/>
    <w:rsid w:val="000D1ED2"/>
    <w:rsid w:val="000D3758"/>
    <w:rsid w:val="000D4F82"/>
    <w:rsid w:val="000D5D5F"/>
    <w:rsid w:val="000D7084"/>
    <w:rsid w:val="000D7537"/>
    <w:rsid w:val="000D7596"/>
    <w:rsid w:val="000E18BD"/>
    <w:rsid w:val="000E2AC7"/>
    <w:rsid w:val="000E663C"/>
    <w:rsid w:val="000F12AB"/>
    <w:rsid w:val="000F288D"/>
    <w:rsid w:val="000F37DF"/>
    <w:rsid w:val="000F3B29"/>
    <w:rsid w:val="000F4696"/>
    <w:rsid w:val="000F6726"/>
    <w:rsid w:val="001035D0"/>
    <w:rsid w:val="00104142"/>
    <w:rsid w:val="0010439A"/>
    <w:rsid w:val="0010716D"/>
    <w:rsid w:val="00112440"/>
    <w:rsid w:val="001128F6"/>
    <w:rsid w:val="00112D69"/>
    <w:rsid w:val="00113A40"/>
    <w:rsid w:val="0011400A"/>
    <w:rsid w:val="0011430C"/>
    <w:rsid w:val="001147D1"/>
    <w:rsid w:val="00116440"/>
    <w:rsid w:val="00116DAF"/>
    <w:rsid w:val="0011724B"/>
    <w:rsid w:val="00121002"/>
    <w:rsid w:val="00124023"/>
    <w:rsid w:val="00126A96"/>
    <w:rsid w:val="00132185"/>
    <w:rsid w:val="00134376"/>
    <w:rsid w:val="00134669"/>
    <w:rsid w:val="00141E3E"/>
    <w:rsid w:val="00151313"/>
    <w:rsid w:val="001515DD"/>
    <w:rsid w:val="0015194E"/>
    <w:rsid w:val="00151C1F"/>
    <w:rsid w:val="00152C1E"/>
    <w:rsid w:val="00152EAD"/>
    <w:rsid w:val="00153A63"/>
    <w:rsid w:val="0015484E"/>
    <w:rsid w:val="001567F8"/>
    <w:rsid w:val="00161B05"/>
    <w:rsid w:val="0016257E"/>
    <w:rsid w:val="00163161"/>
    <w:rsid w:val="001652DA"/>
    <w:rsid w:val="00177994"/>
    <w:rsid w:val="00184011"/>
    <w:rsid w:val="001917AD"/>
    <w:rsid w:val="00192E75"/>
    <w:rsid w:val="00193442"/>
    <w:rsid w:val="00193AB3"/>
    <w:rsid w:val="00194BDA"/>
    <w:rsid w:val="001954DB"/>
    <w:rsid w:val="001A03A1"/>
    <w:rsid w:val="001A1F24"/>
    <w:rsid w:val="001A38CA"/>
    <w:rsid w:val="001B0986"/>
    <w:rsid w:val="001B3A3E"/>
    <w:rsid w:val="001B4B42"/>
    <w:rsid w:val="001B4BC4"/>
    <w:rsid w:val="001B4E6C"/>
    <w:rsid w:val="001C0496"/>
    <w:rsid w:val="001C1A20"/>
    <w:rsid w:val="001C2605"/>
    <w:rsid w:val="001C2C8D"/>
    <w:rsid w:val="001C3584"/>
    <w:rsid w:val="001C4952"/>
    <w:rsid w:val="001C533E"/>
    <w:rsid w:val="001C7E9E"/>
    <w:rsid w:val="001D0C3F"/>
    <w:rsid w:val="001D1E5B"/>
    <w:rsid w:val="001D254D"/>
    <w:rsid w:val="001D2BD9"/>
    <w:rsid w:val="001D6E7F"/>
    <w:rsid w:val="001E0D8C"/>
    <w:rsid w:val="001E1C41"/>
    <w:rsid w:val="001E3775"/>
    <w:rsid w:val="001F0FA2"/>
    <w:rsid w:val="001F63F6"/>
    <w:rsid w:val="001F65CA"/>
    <w:rsid w:val="00200473"/>
    <w:rsid w:val="002006B7"/>
    <w:rsid w:val="00204697"/>
    <w:rsid w:val="00204C38"/>
    <w:rsid w:val="00212F96"/>
    <w:rsid w:val="0021404D"/>
    <w:rsid w:val="002143E4"/>
    <w:rsid w:val="002144FC"/>
    <w:rsid w:val="00216FF0"/>
    <w:rsid w:val="002222BD"/>
    <w:rsid w:val="0022439E"/>
    <w:rsid w:val="00224994"/>
    <w:rsid w:val="002260EC"/>
    <w:rsid w:val="002320AD"/>
    <w:rsid w:val="00233987"/>
    <w:rsid w:val="00235E44"/>
    <w:rsid w:val="00236BC7"/>
    <w:rsid w:val="00240AB6"/>
    <w:rsid w:val="00241693"/>
    <w:rsid w:val="002438A3"/>
    <w:rsid w:val="0024636E"/>
    <w:rsid w:val="00247CD5"/>
    <w:rsid w:val="00247EEA"/>
    <w:rsid w:val="00253A9D"/>
    <w:rsid w:val="00253F7D"/>
    <w:rsid w:val="0026053B"/>
    <w:rsid w:val="0026064B"/>
    <w:rsid w:val="00260B8C"/>
    <w:rsid w:val="002616E4"/>
    <w:rsid w:val="00263F3B"/>
    <w:rsid w:val="002656AD"/>
    <w:rsid w:val="002661A6"/>
    <w:rsid w:val="00266904"/>
    <w:rsid w:val="00270910"/>
    <w:rsid w:val="002720BC"/>
    <w:rsid w:val="00272B47"/>
    <w:rsid w:val="002731A1"/>
    <w:rsid w:val="00275A73"/>
    <w:rsid w:val="00275EE4"/>
    <w:rsid w:val="002807A5"/>
    <w:rsid w:val="00280D5F"/>
    <w:rsid w:val="00280E9A"/>
    <w:rsid w:val="002816F3"/>
    <w:rsid w:val="0028289D"/>
    <w:rsid w:val="0028573A"/>
    <w:rsid w:val="00285A1B"/>
    <w:rsid w:val="0029219C"/>
    <w:rsid w:val="00292CFA"/>
    <w:rsid w:val="002946C7"/>
    <w:rsid w:val="00295EE6"/>
    <w:rsid w:val="00296014"/>
    <w:rsid w:val="002A1446"/>
    <w:rsid w:val="002A281B"/>
    <w:rsid w:val="002A33F8"/>
    <w:rsid w:val="002A4258"/>
    <w:rsid w:val="002A52F1"/>
    <w:rsid w:val="002A6800"/>
    <w:rsid w:val="002B2E5A"/>
    <w:rsid w:val="002B38AB"/>
    <w:rsid w:val="002B479D"/>
    <w:rsid w:val="002B48F0"/>
    <w:rsid w:val="002B6687"/>
    <w:rsid w:val="002B6A4D"/>
    <w:rsid w:val="002B7CDC"/>
    <w:rsid w:val="002C2282"/>
    <w:rsid w:val="002C531D"/>
    <w:rsid w:val="002C5942"/>
    <w:rsid w:val="002D3221"/>
    <w:rsid w:val="002D62D0"/>
    <w:rsid w:val="002D6761"/>
    <w:rsid w:val="002D67DC"/>
    <w:rsid w:val="002E1004"/>
    <w:rsid w:val="002E1C13"/>
    <w:rsid w:val="002E25CA"/>
    <w:rsid w:val="002E65C5"/>
    <w:rsid w:val="002E7A31"/>
    <w:rsid w:val="002F15F8"/>
    <w:rsid w:val="002F65A4"/>
    <w:rsid w:val="00301139"/>
    <w:rsid w:val="00301274"/>
    <w:rsid w:val="003021EE"/>
    <w:rsid w:val="00304EC4"/>
    <w:rsid w:val="00304F71"/>
    <w:rsid w:val="00305F12"/>
    <w:rsid w:val="0030692D"/>
    <w:rsid w:val="00310869"/>
    <w:rsid w:val="00310882"/>
    <w:rsid w:val="00312482"/>
    <w:rsid w:val="00312BBF"/>
    <w:rsid w:val="00313320"/>
    <w:rsid w:val="003140C5"/>
    <w:rsid w:val="003141CA"/>
    <w:rsid w:val="00322E4A"/>
    <w:rsid w:val="003242EC"/>
    <w:rsid w:val="0032726B"/>
    <w:rsid w:val="003303EC"/>
    <w:rsid w:val="00333B08"/>
    <w:rsid w:val="00334D34"/>
    <w:rsid w:val="00337FA3"/>
    <w:rsid w:val="003442F2"/>
    <w:rsid w:val="00345C94"/>
    <w:rsid w:val="00347254"/>
    <w:rsid w:val="00347A75"/>
    <w:rsid w:val="00351446"/>
    <w:rsid w:val="00352566"/>
    <w:rsid w:val="0035461D"/>
    <w:rsid w:val="00357DAE"/>
    <w:rsid w:val="00360226"/>
    <w:rsid w:val="00361F1A"/>
    <w:rsid w:val="00362B72"/>
    <w:rsid w:val="00362DA3"/>
    <w:rsid w:val="003658C3"/>
    <w:rsid w:val="00366774"/>
    <w:rsid w:val="00367CD5"/>
    <w:rsid w:val="003702EE"/>
    <w:rsid w:val="0037050A"/>
    <w:rsid w:val="003705DD"/>
    <w:rsid w:val="00370824"/>
    <w:rsid w:val="00370C02"/>
    <w:rsid w:val="00374DD5"/>
    <w:rsid w:val="0037787E"/>
    <w:rsid w:val="00377CD3"/>
    <w:rsid w:val="00380F1E"/>
    <w:rsid w:val="0038468D"/>
    <w:rsid w:val="003863DC"/>
    <w:rsid w:val="003908EC"/>
    <w:rsid w:val="00390BDA"/>
    <w:rsid w:val="00391A33"/>
    <w:rsid w:val="003A29EB"/>
    <w:rsid w:val="003A37F5"/>
    <w:rsid w:val="003A4E62"/>
    <w:rsid w:val="003A5884"/>
    <w:rsid w:val="003A5D28"/>
    <w:rsid w:val="003B29B6"/>
    <w:rsid w:val="003B32B5"/>
    <w:rsid w:val="003B4413"/>
    <w:rsid w:val="003B5342"/>
    <w:rsid w:val="003B7CE9"/>
    <w:rsid w:val="003B7DD3"/>
    <w:rsid w:val="003C0A09"/>
    <w:rsid w:val="003C3447"/>
    <w:rsid w:val="003C38B2"/>
    <w:rsid w:val="003C7136"/>
    <w:rsid w:val="003D1166"/>
    <w:rsid w:val="003E1119"/>
    <w:rsid w:val="003E2407"/>
    <w:rsid w:val="003E4741"/>
    <w:rsid w:val="003E4C13"/>
    <w:rsid w:val="003E6EA6"/>
    <w:rsid w:val="003E7D7C"/>
    <w:rsid w:val="003F1C9B"/>
    <w:rsid w:val="003F1E78"/>
    <w:rsid w:val="003F2C71"/>
    <w:rsid w:val="003F2CA5"/>
    <w:rsid w:val="003F43AE"/>
    <w:rsid w:val="003F545E"/>
    <w:rsid w:val="003F5856"/>
    <w:rsid w:val="003F7248"/>
    <w:rsid w:val="003F76E8"/>
    <w:rsid w:val="0040036C"/>
    <w:rsid w:val="00400766"/>
    <w:rsid w:val="00403BCE"/>
    <w:rsid w:val="00403D5B"/>
    <w:rsid w:val="0040585D"/>
    <w:rsid w:val="00410FEC"/>
    <w:rsid w:val="004123B5"/>
    <w:rsid w:val="004126CA"/>
    <w:rsid w:val="00415CB4"/>
    <w:rsid w:val="00420453"/>
    <w:rsid w:val="00423ED3"/>
    <w:rsid w:val="00424599"/>
    <w:rsid w:val="00424A91"/>
    <w:rsid w:val="00426377"/>
    <w:rsid w:val="004316FC"/>
    <w:rsid w:val="00432E87"/>
    <w:rsid w:val="004343CD"/>
    <w:rsid w:val="00434D03"/>
    <w:rsid w:val="00440D30"/>
    <w:rsid w:val="00440D93"/>
    <w:rsid w:val="004414B8"/>
    <w:rsid w:val="00445F08"/>
    <w:rsid w:val="004478C1"/>
    <w:rsid w:val="00451575"/>
    <w:rsid w:val="00453901"/>
    <w:rsid w:val="004619EE"/>
    <w:rsid w:val="00464F8D"/>
    <w:rsid w:val="004652ED"/>
    <w:rsid w:val="004665DD"/>
    <w:rsid w:val="004747E0"/>
    <w:rsid w:val="00475429"/>
    <w:rsid w:val="00475CD8"/>
    <w:rsid w:val="00477CAF"/>
    <w:rsid w:val="00477CD0"/>
    <w:rsid w:val="00480024"/>
    <w:rsid w:val="004817DE"/>
    <w:rsid w:val="004933F4"/>
    <w:rsid w:val="00493B6B"/>
    <w:rsid w:val="00494292"/>
    <w:rsid w:val="00496064"/>
    <w:rsid w:val="004A10E2"/>
    <w:rsid w:val="004A2FCE"/>
    <w:rsid w:val="004A313B"/>
    <w:rsid w:val="004A3463"/>
    <w:rsid w:val="004A47D2"/>
    <w:rsid w:val="004A4E18"/>
    <w:rsid w:val="004B038E"/>
    <w:rsid w:val="004B1DBD"/>
    <w:rsid w:val="004C0066"/>
    <w:rsid w:val="004C1701"/>
    <w:rsid w:val="004C2D75"/>
    <w:rsid w:val="004C346E"/>
    <w:rsid w:val="004C4617"/>
    <w:rsid w:val="004D0FB1"/>
    <w:rsid w:val="004D267A"/>
    <w:rsid w:val="004E0AEC"/>
    <w:rsid w:val="004E0DAC"/>
    <w:rsid w:val="004E27F8"/>
    <w:rsid w:val="004E2CAB"/>
    <w:rsid w:val="004E36B2"/>
    <w:rsid w:val="004E55D3"/>
    <w:rsid w:val="004F0F91"/>
    <w:rsid w:val="004F24A9"/>
    <w:rsid w:val="004F2C06"/>
    <w:rsid w:val="004F7789"/>
    <w:rsid w:val="00500995"/>
    <w:rsid w:val="005021CC"/>
    <w:rsid w:val="005030DE"/>
    <w:rsid w:val="00505021"/>
    <w:rsid w:val="005062FC"/>
    <w:rsid w:val="0051194C"/>
    <w:rsid w:val="00513512"/>
    <w:rsid w:val="00514605"/>
    <w:rsid w:val="00517790"/>
    <w:rsid w:val="005241D6"/>
    <w:rsid w:val="005251A8"/>
    <w:rsid w:val="005258AC"/>
    <w:rsid w:val="00525B5D"/>
    <w:rsid w:val="005375AA"/>
    <w:rsid w:val="005375DE"/>
    <w:rsid w:val="00542189"/>
    <w:rsid w:val="005431C4"/>
    <w:rsid w:val="00544AE7"/>
    <w:rsid w:val="00546AC5"/>
    <w:rsid w:val="00547E0F"/>
    <w:rsid w:val="00550CE5"/>
    <w:rsid w:val="00553199"/>
    <w:rsid w:val="0055329C"/>
    <w:rsid w:val="00555AF1"/>
    <w:rsid w:val="005603BA"/>
    <w:rsid w:val="0056072E"/>
    <w:rsid w:val="00560802"/>
    <w:rsid w:val="00560FE1"/>
    <w:rsid w:val="00561F00"/>
    <w:rsid w:val="0056396D"/>
    <w:rsid w:val="0056475D"/>
    <w:rsid w:val="00564C1E"/>
    <w:rsid w:val="0056725C"/>
    <w:rsid w:val="00567DFD"/>
    <w:rsid w:val="00570B14"/>
    <w:rsid w:val="005774E0"/>
    <w:rsid w:val="005832A6"/>
    <w:rsid w:val="0058424E"/>
    <w:rsid w:val="005909FE"/>
    <w:rsid w:val="00590B2B"/>
    <w:rsid w:val="00591F37"/>
    <w:rsid w:val="00592036"/>
    <w:rsid w:val="00593431"/>
    <w:rsid w:val="005A32D2"/>
    <w:rsid w:val="005A3E57"/>
    <w:rsid w:val="005A47FE"/>
    <w:rsid w:val="005A572F"/>
    <w:rsid w:val="005A5F30"/>
    <w:rsid w:val="005A7513"/>
    <w:rsid w:val="005B1A70"/>
    <w:rsid w:val="005B3800"/>
    <w:rsid w:val="005B6AEF"/>
    <w:rsid w:val="005B7617"/>
    <w:rsid w:val="005C1346"/>
    <w:rsid w:val="005C1B87"/>
    <w:rsid w:val="005C37F7"/>
    <w:rsid w:val="005C69EC"/>
    <w:rsid w:val="005C7FB3"/>
    <w:rsid w:val="005C7FD1"/>
    <w:rsid w:val="005D18C9"/>
    <w:rsid w:val="005D213E"/>
    <w:rsid w:val="005D3DAF"/>
    <w:rsid w:val="005D7C69"/>
    <w:rsid w:val="005D7CB0"/>
    <w:rsid w:val="005E0650"/>
    <w:rsid w:val="005E093A"/>
    <w:rsid w:val="005E4401"/>
    <w:rsid w:val="005E7F86"/>
    <w:rsid w:val="005F0BFF"/>
    <w:rsid w:val="005F2A04"/>
    <w:rsid w:val="005F4A28"/>
    <w:rsid w:val="005F4F65"/>
    <w:rsid w:val="0060092C"/>
    <w:rsid w:val="006014EF"/>
    <w:rsid w:val="006019EE"/>
    <w:rsid w:val="00602783"/>
    <w:rsid w:val="00603BE1"/>
    <w:rsid w:val="00604A9C"/>
    <w:rsid w:val="00604FBC"/>
    <w:rsid w:val="00605216"/>
    <w:rsid w:val="00605BFD"/>
    <w:rsid w:val="00606C6B"/>
    <w:rsid w:val="00607DBB"/>
    <w:rsid w:val="00611562"/>
    <w:rsid w:val="00611FC6"/>
    <w:rsid w:val="0061334D"/>
    <w:rsid w:val="00617E59"/>
    <w:rsid w:val="00623FBD"/>
    <w:rsid w:val="00630040"/>
    <w:rsid w:val="00630F66"/>
    <w:rsid w:val="00633255"/>
    <w:rsid w:val="00635DBB"/>
    <w:rsid w:val="00637844"/>
    <w:rsid w:val="00637C0B"/>
    <w:rsid w:val="006400DE"/>
    <w:rsid w:val="00641014"/>
    <w:rsid w:val="006411AF"/>
    <w:rsid w:val="006441D9"/>
    <w:rsid w:val="00644AB4"/>
    <w:rsid w:val="00647395"/>
    <w:rsid w:val="0065126A"/>
    <w:rsid w:val="006529FA"/>
    <w:rsid w:val="006544EB"/>
    <w:rsid w:val="0065651B"/>
    <w:rsid w:val="0065759F"/>
    <w:rsid w:val="0066132A"/>
    <w:rsid w:val="00663004"/>
    <w:rsid w:val="00672ACC"/>
    <w:rsid w:val="00673922"/>
    <w:rsid w:val="0067581F"/>
    <w:rsid w:val="006759D2"/>
    <w:rsid w:val="00680B83"/>
    <w:rsid w:val="00680CC3"/>
    <w:rsid w:val="00684771"/>
    <w:rsid w:val="0068777D"/>
    <w:rsid w:val="00687912"/>
    <w:rsid w:val="006905AB"/>
    <w:rsid w:val="00690E54"/>
    <w:rsid w:val="0069269E"/>
    <w:rsid w:val="0069323C"/>
    <w:rsid w:val="00693830"/>
    <w:rsid w:val="00693F9A"/>
    <w:rsid w:val="00696591"/>
    <w:rsid w:val="006A03F5"/>
    <w:rsid w:val="006A089C"/>
    <w:rsid w:val="006A3AAB"/>
    <w:rsid w:val="006A3D4B"/>
    <w:rsid w:val="006A5745"/>
    <w:rsid w:val="006A57ED"/>
    <w:rsid w:val="006A5AAC"/>
    <w:rsid w:val="006B1155"/>
    <w:rsid w:val="006B26E9"/>
    <w:rsid w:val="006B3CF3"/>
    <w:rsid w:val="006B4E3E"/>
    <w:rsid w:val="006C1DE3"/>
    <w:rsid w:val="006C3D9C"/>
    <w:rsid w:val="006C578C"/>
    <w:rsid w:val="006C63C5"/>
    <w:rsid w:val="006D354E"/>
    <w:rsid w:val="006D3DA9"/>
    <w:rsid w:val="006D7014"/>
    <w:rsid w:val="006D7C56"/>
    <w:rsid w:val="006E353F"/>
    <w:rsid w:val="006E3BDE"/>
    <w:rsid w:val="006E4B2E"/>
    <w:rsid w:val="006E60F6"/>
    <w:rsid w:val="006E613D"/>
    <w:rsid w:val="006E7E98"/>
    <w:rsid w:val="006F4D61"/>
    <w:rsid w:val="006F785D"/>
    <w:rsid w:val="00700483"/>
    <w:rsid w:val="0070500A"/>
    <w:rsid w:val="0070714D"/>
    <w:rsid w:val="00711D71"/>
    <w:rsid w:val="007125AF"/>
    <w:rsid w:val="00714EBB"/>
    <w:rsid w:val="007164F6"/>
    <w:rsid w:val="00716A69"/>
    <w:rsid w:val="0072003E"/>
    <w:rsid w:val="0072012B"/>
    <w:rsid w:val="00720610"/>
    <w:rsid w:val="0072089D"/>
    <w:rsid w:val="00720F3B"/>
    <w:rsid w:val="007242CF"/>
    <w:rsid w:val="00724BD3"/>
    <w:rsid w:val="00725637"/>
    <w:rsid w:val="00725769"/>
    <w:rsid w:val="00725CAE"/>
    <w:rsid w:val="00726186"/>
    <w:rsid w:val="00727861"/>
    <w:rsid w:val="00735EE5"/>
    <w:rsid w:val="0073774C"/>
    <w:rsid w:val="007400F3"/>
    <w:rsid w:val="0074235E"/>
    <w:rsid w:val="00742E7A"/>
    <w:rsid w:val="00744033"/>
    <w:rsid w:val="007456E9"/>
    <w:rsid w:val="00751BEA"/>
    <w:rsid w:val="00752ABA"/>
    <w:rsid w:val="007565F4"/>
    <w:rsid w:val="00764D23"/>
    <w:rsid w:val="007663F1"/>
    <w:rsid w:val="00766677"/>
    <w:rsid w:val="0076687A"/>
    <w:rsid w:val="00770631"/>
    <w:rsid w:val="0077153E"/>
    <w:rsid w:val="007731E5"/>
    <w:rsid w:val="007769F7"/>
    <w:rsid w:val="00782F98"/>
    <w:rsid w:val="00784C52"/>
    <w:rsid w:val="0079163B"/>
    <w:rsid w:val="007941C6"/>
    <w:rsid w:val="00794D1B"/>
    <w:rsid w:val="00794EAA"/>
    <w:rsid w:val="0079501B"/>
    <w:rsid w:val="007A1EF0"/>
    <w:rsid w:val="007A2737"/>
    <w:rsid w:val="007A3E1B"/>
    <w:rsid w:val="007B0883"/>
    <w:rsid w:val="007B2F1D"/>
    <w:rsid w:val="007B381C"/>
    <w:rsid w:val="007B3B54"/>
    <w:rsid w:val="007C24C7"/>
    <w:rsid w:val="007D188E"/>
    <w:rsid w:val="007D2FBC"/>
    <w:rsid w:val="007E052A"/>
    <w:rsid w:val="007E21DE"/>
    <w:rsid w:val="007E5E72"/>
    <w:rsid w:val="007E73C7"/>
    <w:rsid w:val="007E7613"/>
    <w:rsid w:val="007E7BC4"/>
    <w:rsid w:val="007F1041"/>
    <w:rsid w:val="007F4978"/>
    <w:rsid w:val="007F5CD0"/>
    <w:rsid w:val="00807C29"/>
    <w:rsid w:val="00811A46"/>
    <w:rsid w:val="008148B5"/>
    <w:rsid w:val="00814B9B"/>
    <w:rsid w:val="008165A8"/>
    <w:rsid w:val="00816C76"/>
    <w:rsid w:val="00817A0D"/>
    <w:rsid w:val="00820699"/>
    <w:rsid w:val="00821172"/>
    <w:rsid w:val="008212B9"/>
    <w:rsid w:val="00823D28"/>
    <w:rsid w:val="0083076B"/>
    <w:rsid w:val="0083365F"/>
    <w:rsid w:val="008404C7"/>
    <w:rsid w:val="00840867"/>
    <w:rsid w:val="00841DA1"/>
    <w:rsid w:val="0084392C"/>
    <w:rsid w:val="00843F46"/>
    <w:rsid w:val="00844F33"/>
    <w:rsid w:val="008511C0"/>
    <w:rsid w:val="008515FA"/>
    <w:rsid w:val="008542CF"/>
    <w:rsid w:val="0085437E"/>
    <w:rsid w:val="00856E7F"/>
    <w:rsid w:val="008605C5"/>
    <w:rsid w:val="00861048"/>
    <w:rsid w:val="00863FE2"/>
    <w:rsid w:val="00867774"/>
    <w:rsid w:val="008679E9"/>
    <w:rsid w:val="00872DDC"/>
    <w:rsid w:val="0087579A"/>
    <w:rsid w:val="00882FC8"/>
    <w:rsid w:val="00886809"/>
    <w:rsid w:val="00891312"/>
    <w:rsid w:val="00892D04"/>
    <w:rsid w:val="00894AA4"/>
    <w:rsid w:val="00895994"/>
    <w:rsid w:val="0089791F"/>
    <w:rsid w:val="008A3AD1"/>
    <w:rsid w:val="008A6B26"/>
    <w:rsid w:val="008A727E"/>
    <w:rsid w:val="008B0150"/>
    <w:rsid w:val="008B55E7"/>
    <w:rsid w:val="008B6EF3"/>
    <w:rsid w:val="008C180F"/>
    <w:rsid w:val="008C2C27"/>
    <w:rsid w:val="008C3FA6"/>
    <w:rsid w:val="008D1872"/>
    <w:rsid w:val="008D1F48"/>
    <w:rsid w:val="008D3FE9"/>
    <w:rsid w:val="008D4F56"/>
    <w:rsid w:val="008D6DE4"/>
    <w:rsid w:val="008E0169"/>
    <w:rsid w:val="008E09E9"/>
    <w:rsid w:val="008E1C01"/>
    <w:rsid w:val="008E3875"/>
    <w:rsid w:val="008F1605"/>
    <w:rsid w:val="008F2579"/>
    <w:rsid w:val="008F2857"/>
    <w:rsid w:val="008F3597"/>
    <w:rsid w:val="008F38F1"/>
    <w:rsid w:val="008F3F6F"/>
    <w:rsid w:val="00901019"/>
    <w:rsid w:val="00913DBA"/>
    <w:rsid w:val="00917989"/>
    <w:rsid w:val="009208D1"/>
    <w:rsid w:val="0092194E"/>
    <w:rsid w:val="00923173"/>
    <w:rsid w:val="00923EFF"/>
    <w:rsid w:val="00930580"/>
    <w:rsid w:val="009373D1"/>
    <w:rsid w:val="00937AA2"/>
    <w:rsid w:val="00940138"/>
    <w:rsid w:val="00940749"/>
    <w:rsid w:val="009437A0"/>
    <w:rsid w:val="00944607"/>
    <w:rsid w:val="009451FF"/>
    <w:rsid w:val="00945C3D"/>
    <w:rsid w:val="00950C9C"/>
    <w:rsid w:val="009511C0"/>
    <w:rsid w:val="00953A2B"/>
    <w:rsid w:val="00954EC8"/>
    <w:rsid w:val="00955D2A"/>
    <w:rsid w:val="00956353"/>
    <w:rsid w:val="0096088E"/>
    <w:rsid w:val="00966785"/>
    <w:rsid w:val="00967E68"/>
    <w:rsid w:val="00980095"/>
    <w:rsid w:val="00982573"/>
    <w:rsid w:val="00990F21"/>
    <w:rsid w:val="00992AB3"/>
    <w:rsid w:val="00992DC3"/>
    <w:rsid w:val="00993C33"/>
    <w:rsid w:val="00995987"/>
    <w:rsid w:val="00996456"/>
    <w:rsid w:val="0099677D"/>
    <w:rsid w:val="00996FCB"/>
    <w:rsid w:val="009976A0"/>
    <w:rsid w:val="00997A19"/>
    <w:rsid w:val="00997E4C"/>
    <w:rsid w:val="009A0E39"/>
    <w:rsid w:val="009A2638"/>
    <w:rsid w:val="009A2A9B"/>
    <w:rsid w:val="009A328B"/>
    <w:rsid w:val="009A45EF"/>
    <w:rsid w:val="009A4A4C"/>
    <w:rsid w:val="009A5467"/>
    <w:rsid w:val="009A5AD5"/>
    <w:rsid w:val="009B2C76"/>
    <w:rsid w:val="009B4094"/>
    <w:rsid w:val="009C18D3"/>
    <w:rsid w:val="009C1C2C"/>
    <w:rsid w:val="009C1D35"/>
    <w:rsid w:val="009C49A5"/>
    <w:rsid w:val="009D0F90"/>
    <w:rsid w:val="009D1378"/>
    <w:rsid w:val="009D1449"/>
    <w:rsid w:val="009D273F"/>
    <w:rsid w:val="009D36D4"/>
    <w:rsid w:val="009D58AF"/>
    <w:rsid w:val="009E66CD"/>
    <w:rsid w:val="009F1E31"/>
    <w:rsid w:val="009F4550"/>
    <w:rsid w:val="009F54BC"/>
    <w:rsid w:val="009F70CC"/>
    <w:rsid w:val="009F7323"/>
    <w:rsid w:val="00A00B09"/>
    <w:rsid w:val="00A01966"/>
    <w:rsid w:val="00A02BA8"/>
    <w:rsid w:val="00A02EBF"/>
    <w:rsid w:val="00A05FA3"/>
    <w:rsid w:val="00A072CD"/>
    <w:rsid w:val="00A07AB6"/>
    <w:rsid w:val="00A1035C"/>
    <w:rsid w:val="00A11E6C"/>
    <w:rsid w:val="00A12910"/>
    <w:rsid w:val="00A13F9C"/>
    <w:rsid w:val="00A1575F"/>
    <w:rsid w:val="00A17D40"/>
    <w:rsid w:val="00A23751"/>
    <w:rsid w:val="00A3026E"/>
    <w:rsid w:val="00A33E51"/>
    <w:rsid w:val="00A34C27"/>
    <w:rsid w:val="00A36E32"/>
    <w:rsid w:val="00A401C3"/>
    <w:rsid w:val="00A40261"/>
    <w:rsid w:val="00A476A6"/>
    <w:rsid w:val="00A50500"/>
    <w:rsid w:val="00A51DC5"/>
    <w:rsid w:val="00A53F2F"/>
    <w:rsid w:val="00A54C66"/>
    <w:rsid w:val="00A570A5"/>
    <w:rsid w:val="00A6483B"/>
    <w:rsid w:val="00A6607E"/>
    <w:rsid w:val="00A70415"/>
    <w:rsid w:val="00A7052C"/>
    <w:rsid w:val="00A7057C"/>
    <w:rsid w:val="00A72270"/>
    <w:rsid w:val="00A72821"/>
    <w:rsid w:val="00A72B31"/>
    <w:rsid w:val="00A734DC"/>
    <w:rsid w:val="00A75904"/>
    <w:rsid w:val="00A75957"/>
    <w:rsid w:val="00A77431"/>
    <w:rsid w:val="00A811ED"/>
    <w:rsid w:val="00A84420"/>
    <w:rsid w:val="00A84C12"/>
    <w:rsid w:val="00A85545"/>
    <w:rsid w:val="00A90856"/>
    <w:rsid w:val="00A90A57"/>
    <w:rsid w:val="00A91683"/>
    <w:rsid w:val="00A92B6F"/>
    <w:rsid w:val="00AA3B44"/>
    <w:rsid w:val="00AA470E"/>
    <w:rsid w:val="00AA5094"/>
    <w:rsid w:val="00AA562A"/>
    <w:rsid w:val="00AA67F3"/>
    <w:rsid w:val="00AA7149"/>
    <w:rsid w:val="00AB6022"/>
    <w:rsid w:val="00AB610E"/>
    <w:rsid w:val="00AB779B"/>
    <w:rsid w:val="00AC201F"/>
    <w:rsid w:val="00AC31B7"/>
    <w:rsid w:val="00AC32CA"/>
    <w:rsid w:val="00AC7AA4"/>
    <w:rsid w:val="00AD0AC4"/>
    <w:rsid w:val="00AD381A"/>
    <w:rsid w:val="00AD44EC"/>
    <w:rsid w:val="00AD76FE"/>
    <w:rsid w:val="00AE0E82"/>
    <w:rsid w:val="00AE0F4D"/>
    <w:rsid w:val="00AE1C68"/>
    <w:rsid w:val="00AE3017"/>
    <w:rsid w:val="00AF2590"/>
    <w:rsid w:val="00AF37B0"/>
    <w:rsid w:val="00AF7BDE"/>
    <w:rsid w:val="00B00725"/>
    <w:rsid w:val="00B01BA5"/>
    <w:rsid w:val="00B03E8B"/>
    <w:rsid w:val="00B05C01"/>
    <w:rsid w:val="00B069F8"/>
    <w:rsid w:val="00B06C64"/>
    <w:rsid w:val="00B07440"/>
    <w:rsid w:val="00B11D5C"/>
    <w:rsid w:val="00B14263"/>
    <w:rsid w:val="00B1597A"/>
    <w:rsid w:val="00B17F26"/>
    <w:rsid w:val="00B20B48"/>
    <w:rsid w:val="00B22114"/>
    <w:rsid w:val="00B22E0E"/>
    <w:rsid w:val="00B24985"/>
    <w:rsid w:val="00B27855"/>
    <w:rsid w:val="00B3119C"/>
    <w:rsid w:val="00B320AF"/>
    <w:rsid w:val="00B35E1E"/>
    <w:rsid w:val="00B35F13"/>
    <w:rsid w:val="00B42E52"/>
    <w:rsid w:val="00B42F66"/>
    <w:rsid w:val="00B43576"/>
    <w:rsid w:val="00B43BFF"/>
    <w:rsid w:val="00B45E6F"/>
    <w:rsid w:val="00B468E3"/>
    <w:rsid w:val="00B46F7A"/>
    <w:rsid w:val="00B47711"/>
    <w:rsid w:val="00B478E6"/>
    <w:rsid w:val="00B47C95"/>
    <w:rsid w:val="00B47DB0"/>
    <w:rsid w:val="00B47EF9"/>
    <w:rsid w:val="00B53B51"/>
    <w:rsid w:val="00B5432C"/>
    <w:rsid w:val="00B60F97"/>
    <w:rsid w:val="00B6163E"/>
    <w:rsid w:val="00B621EC"/>
    <w:rsid w:val="00B627E9"/>
    <w:rsid w:val="00B63D21"/>
    <w:rsid w:val="00B70400"/>
    <w:rsid w:val="00B71615"/>
    <w:rsid w:val="00B71CCB"/>
    <w:rsid w:val="00B72F6D"/>
    <w:rsid w:val="00B801DB"/>
    <w:rsid w:val="00B831E6"/>
    <w:rsid w:val="00B8641C"/>
    <w:rsid w:val="00B871CD"/>
    <w:rsid w:val="00B907C0"/>
    <w:rsid w:val="00B9299B"/>
    <w:rsid w:val="00B93466"/>
    <w:rsid w:val="00B9469F"/>
    <w:rsid w:val="00B95869"/>
    <w:rsid w:val="00B96133"/>
    <w:rsid w:val="00B97648"/>
    <w:rsid w:val="00BA1F58"/>
    <w:rsid w:val="00BA2686"/>
    <w:rsid w:val="00BA3B29"/>
    <w:rsid w:val="00BA3BCA"/>
    <w:rsid w:val="00BA7F34"/>
    <w:rsid w:val="00BB1E62"/>
    <w:rsid w:val="00BB4BCE"/>
    <w:rsid w:val="00BC0175"/>
    <w:rsid w:val="00BC3FFB"/>
    <w:rsid w:val="00BD2659"/>
    <w:rsid w:val="00BD3115"/>
    <w:rsid w:val="00BD397E"/>
    <w:rsid w:val="00BD57F7"/>
    <w:rsid w:val="00BE177C"/>
    <w:rsid w:val="00BE20C5"/>
    <w:rsid w:val="00BE27B0"/>
    <w:rsid w:val="00BE50BC"/>
    <w:rsid w:val="00BE5127"/>
    <w:rsid w:val="00BE58C3"/>
    <w:rsid w:val="00BE6865"/>
    <w:rsid w:val="00BF00FE"/>
    <w:rsid w:val="00BF048C"/>
    <w:rsid w:val="00BF2370"/>
    <w:rsid w:val="00BF2DD2"/>
    <w:rsid w:val="00BF611B"/>
    <w:rsid w:val="00BF61AA"/>
    <w:rsid w:val="00C007A7"/>
    <w:rsid w:val="00C02CE3"/>
    <w:rsid w:val="00C0657C"/>
    <w:rsid w:val="00C06D1F"/>
    <w:rsid w:val="00C10ADA"/>
    <w:rsid w:val="00C10B2C"/>
    <w:rsid w:val="00C12672"/>
    <w:rsid w:val="00C1513D"/>
    <w:rsid w:val="00C26175"/>
    <w:rsid w:val="00C26419"/>
    <w:rsid w:val="00C31AB2"/>
    <w:rsid w:val="00C31EF3"/>
    <w:rsid w:val="00C32B76"/>
    <w:rsid w:val="00C34064"/>
    <w:rsid w:val="00C40E30"/>
    <w:rsid w:val="00C45345"/>
    <w:rsid w:val="00C4687A"/>
    <w:rsid w:val="00C50377"/>
    <w:rsid w:val="00C50487"/>
    <w:rsid w:val="00C52DB9"/>
    <w:rsid w:val="00C53561"/>
    <w:rsid w:val="00C553A8"/>
    <w:rsid w:val="00C56049"/>
    <w:rsid w:val="00C56A50"/>
    <w:rsid w:val="00C62361"/>
    <w:rsid w:val="00C64E74"/>
    <w:rsid w:val="00C67FB3"/>
    <w:rsid w:val="00C72949"/>
    <w:rsid w:val="00C72F1A"/>
    <w:rsid w:val="00C7691E"/>
    <w:rsid w:val="00C76B2E"/>
    <w:rsid w:val="00C76C03"/>
    <w:rsid w:val="00C81BF9"/>
    <w:rsid w:val="00C8234F"/>
    <w:rsid w:val="00C84FAE"/>
    <w:rsid w:val="00C85018"/>
    <w:rsid w:val="00C859D6"/>
    <w:rsid w:val="00C91631"/>
    <w:rsid w:val="00C917D5"/>
    <w:rsid w:val="00C9660D"/>
    <w:rsid w:val="00C96B3A"/>
    <w:rsid w:val="00C96C7F"/>
    <w:rsid w:val="00CA22CA"/>
    <w:rsid w:val="00CA2DF6"/>
    <w:rsid w:val="00CA6393"/>
    <w:rsid w:val="00CA659F"/>
    <w:rsid w:val="00CB0782"/>
    <w:rsid w:val="00CB1CE0"/>
    <w:rsid w:val="00CB248B"/>
    <w:rsid w:val="00CB2857"/>
    <w:rsid w:val="00CB3A15"/>
    <w:rsid w:val="00CB47B7"/>
    <w:rsid w:val="00CB4D6F"/>
    <w:rsid w:val="00CB66B0"/>
    <w:rsid w:val="00CB7470"/>
    <w:rsid w:val="00CC2821"/>
    <w:rsid w:val="00CC2891"/>
    <w:rsid w:val="00CC2894"/>
    <w:rsid w:val="00CC3EBE"/>
    <w:rsid w:val="00CC44F5"/>
    <w:rsid w:val="00CC4A78"/>
    <w:rsid w:val="00CC4B0B"/>
    <w:rsid w:val="00CC5472"/>
    <w:rsid w:val="00CC5B01"/>
    <w:rsid w:val="00CC7559"/>
    <w:rsid w:val="00CD747E"/>
    <w:rsid w:val="00CD7DFB"/>
    <w:rsid w:val="00CE1431"/>
    <w:rsid w:val="00CE15B2"/>
    <w:rsid w:val="00CE473F"/>
    <w:rsid w:val="00CE5136"/>
    <w:rsid w:val="00CE6F04"/>
    <w:rsid w:val="00CF302D"/>
    <w:rsid w:val="00CF3729"/>
    <w:rsid w:val="00CF4320"/>
    <w:rsid w:val="00CF6AFD"/>
    <w:rsid w:val="00CF7BD9"/>
    <w:rsid w:val="00D01BF0"/>
    <w:rsid w:val="00D024C3"/>
    <w:rsid w:val="00D025CB"/>
    <w:rsid w:val="00D0396B"/>
    <w:rsid w:val="00D0634B"/>
    <w:rsid w:val="00D063A8"/>
    <w:rsid w:val="00D07F95"/>
    <w:rsid w:val="00D124C3"/>
    <w:rsid w:val="00D12C7F"/>
    <w:rsid w:val="00D1380C"/>
    <w:rsid w:val="00D2165B"/>
    <w:rsid w:val="00D21710"/>
    <w:rsid w:val="00D25506"/>
    <w:rsid w:val="00D26DBE"/>
    <w:rsid w:val="00D27BFF"/>
    <w:rsid w:val="00D30A3A"/>
    <w:rsid w:val="00D30B77"/>
    <w:rsid w:val="00D32013"/>
    <w:rsid w:val="00D34697"/>
    <w:rsid w:val="00D354EE"/>
    <w:rsid w:val="00D35B2B"/>
    <w:rsid w:val="00D3605B"/>
    <w:rsid w:val="00D36D01"/>
    <w:rsid w:val="00D4013F"/>
    <w:rsid w:val="00D50B09"/>
    <w:rsid w:val="00D54881"/>
    <w:rsid w:val="00D55CD2"/>
    <w:rsid w:val="00D609BF"/>
    <w:rsid w:val="00D61B4B"/>
    <w:rsid w:val="00D61FBB"/>
    <w:rsid w:val="00D62D29"/>
    <w:rsid w:val="00D63572"/>
    <w:rsid w:val="00D66014"/>
    <w:rsid w:val="00D67872"/>
    <w:rsid w:val="00D67A95"/>
    <w:rsid w:val="00D7143D"/>
    <w:rsid w:val="00D714AB"/>
    <w:rsid w:val="00D71A04"/>
    <w:rsid w:val="00D73112"/>
    <w:rsid w:val="00D7513B"/>
    <w:rsid w:val="00D75608"/>
    <w:rsid w:val="00D82B03"/>
    <w:rsid w:val="00D83157"/>
    <w:rsid w:val="00D85108"/>
    <w:rsid w:val="00D87299"/>
    <w:rsid w:val="00D90A97"/>
    <w:rsid w:val="00D939ED"/>
    <w:rsid w:val="00D97AFD"/>
    <w:rsid w:val="00DA07F1"/>
    <w:rsid w:val="00DA0938"/>
    <w:rsid w:val="00DA141F"/>
    <w:rsid w:val="00DA372E"/>
    <w:rsid w:val="00DA3977"/>
    <w:rsid w:val="00DA66F2"/>
    <w:rsid w:val="00DA6929"/>
    <w:rsid w:val="00DB4106"/>
    <w:rsid w:val="00DC0B20"/>
    <w:rsid w:val="00DC321E"/>
    <w:rsid w:val="00DC79E1"/>
    <w:rsid w:val="00DD217B"/>
    <w:rsid w:val="00DE25EC"/>
    <w:rsid w:val="00DE2B18"/>
    <w:rsid w:val="00DE3714"/>
    <w:rsid w:val="00DE37A3"/>
    <w:rsid w:val="00DE3D7B"/>
    <w:rsid w:val="00DF21B6"/>
    <w:rsid w:val="00DF248D"/>
    <w:rsid w:val="00DF35FB"/>
    <w:rsid w:val="00DF57E4"/>
    <w:rsid w:val="00DF6112"/>
    <w:rsid w:val="00E035F1"/>
    <w:rsid w:val="00E04053"/>
    <w:rsid w:val="00E0407A"/>
    <w:rsid w:val="00E04585"/>
    <w:rsid w:val="00E04F43"/>
    <w:rsid w:val="00E07ABA"/>
    <w:rsid w:val="00E14C9A"/>
    <w:rsid w:val="00E25F6E"/>
    <w:rsid w:val="00E27135"/>
    <w:rsid w:val="00E30686"/>
    <w:rsid w:val="00E33D7E"/>
    <w:rsid w:val="00E35133"/>
    <w:rsid w:val="00E36FA9"/>
    <w:rsid w:val="00E37E98"/>
    <w:rsid w:val="00E40AEB"/>
    <w:rsid w:val="00E46A6F"/>
    <w:rsid w:val="00E47FBC"/>
    <w:rsid w:val="00E52DA2"/>
    <w:rsid w:val="00E55D8D"/>
    <w:rsid w:val="00E56C35"/>
    <w:rsid w:val="00E5709D"/>
    <w:rsid w:val="00E604A4"/>
    <w:rsid w:val="00E608B9"/>
    <w:rsid w:val="00E6108B"/>
    <w:rsid w:val="00E647D1"/>
    <w:rsid w:val="00E650B9"/>
    <w:rsid w:val="00E744BA"/>
    <w:rsid w:val="00E74AA7"/>
    <w:rsid w:val="00E75E18"/>
    <w:rsid w:val="00E76602"/>
    <w:rsid w:val="00E80DDF"/>
    <w:rsid w:val="00E81936"/>
    <w:rsid w:val="00E82897"/>
    <w:rsid w:val="00E839C8"/>
    <w:rsid w:val="00E84370"/>
    <w:rsid w:val="00E84854"/>
    <w:rsid w:val="00E85C5A"/>
    <w:rsid w:val="00E86292"/>
    <w:rsid w:val="00E873D9"/>
    <w:rsid w:val="00E92FC8"/>
    <w:rsid w:val="00E94CF4"/>
    <w:rsid w:val="00E9625D"/>
    <w:rsid w:val="00E9671C"/>
    <w:rsid w:val="00E96D20"/>
    <w:rsid w:val="00E974AB"/>
    <w:rsid w:val="00EA01AF"/>
    <w:rsid w:val="00EA1A64"/>
    <w:rsid w:val="00EA2DED"/>
    <w:rsid w:val="00EA5E2A"/>
    <w:rsid w:val="00EA788B"/>
    <w:rsid w:val="00EB083A"/>
    <w:rsid w:val="00EB245D"/>
    <w:rsid w:val="00EB4CC2"/>
    <w:rsid w:val="00EB7DBC"/>
    <w:rsid w:val="00EC1D70"/>
    <w:rsid w:val="00EC2A35"/>
    <w:rsid w:val="00EC3DAD"/>
    <w:rsid w:val="00EC53BC"/>
    <w:rsid w:val="00EC5932"/>
    <w:rsid w:val="00ED1989"/>
    <w:rsid w:val="00ED5CD6"/>
    <w:rsid w:val="00ED6E3A"/>
    <w:rsid w:val="00EE057A"/>
    <w:rsid w:val="00EE06CF"/>
    <w:rsid w:val="00EE4591"/>
    <w:rsid w:val="00EE4BEF"/>
    <w:rsid w:val="00EE7487"/>
    <w:rsid w:val="00EE7E6F"/>
    <w:rsid w:val="00EF18F1"/>
    <w:rsid w:val="00EF290D"/>
    <w:rsid w:val="00EF3A74"/>
    <w:rsid w:val="00EF72B4"/>
    <w:rsid w:val="00EF7A5F"/>
    <w:rsid w:val="00F0459B"/>
    <w:rsid w:val="00F04D4D"/>
    <w:rsid w:val="00F05AFA"/>
    <w:rsid w:val="00F0725E"/>
    <w:rsid w:val="00F10703"/>
    <w:rsid w:val="00F1396D"/>
    <w:rsid w:val="00F1463F"/>
    <w:rsid w:val="00F147DC"/>
    <w:rsid w:val="00F17548"/>
    <w:rsid w:val="00F22F8C"/>
    <w:rsid w:val="00F25002"/>
    <w:rsid w:val="00F27053"/>
    <w:rsid w:val="00F27273"/>
    <w:rsid w:val="00F306DC"/>
    <w:rsid w:val="00F30C85"/>
    <w:rsid w:val="00F319BD"/>
    <w:rsid w:val="00F3409A"/>
    <w:rsid w:val="00F41598"/>
    <w:rsid w:val="00F448E6"/>
    <w:rsid w:val="00F44E77"/>
    <w:rsid w:val="00F4717D"/>
    <w:rsid w:val="00F47699"/>
    <w:rsid w:val="00F529E4"/>
    <w:rsid w:val="00F534B6"/>
    <w:rsid w:val="00F55AAD"/>
    <w:rsid w:val="00F56354"/>
    <w:rsid w:val="00F571A4"/>
    <w:rsid w:val="00F61FC7"/>
    <w:rsid w:val="00F71B48"/>
    <w:rsid w:val="00F734AE"/>
    <w:rsid w:val="00F734B7"/>
    <w:rsid w:val="00F75C5D"/>
    <w:rsid w:val="00F76D3D"/>
    <w:rsid w:val="00F80C4B"/>
    <w:rsid w:val="00F80C76"/>
    <w:rsid w:val="00F81684"/>
    <w:rsid w:val="00F81DDA"/>
    <w:rsid w:val="00F82A07"/>
    <w:rsid w:val="00F82B43"/>
    <w:rsid w:val="00F92A3F"/>
    <w:rsid w:val="00F92BC3"/>
    <w:rsid w:val="00F968A0"/>
    <w:rsid w:val="00F97EFC"/>
    <w:rsid w:val="00FA0183"/>
    <w:rsid w:val="00FA0A3C"/>
    <w:rsid w:val="00FA4E49"/>
    <w:rsid w:val="00FA525E"/>
    <w:rsid w:val="00FB06B8"/>
    <w:rsid w:val="00FB097E"/>
    <w:rsid w:val="00FB184E"/>
    <w:rsid w:val="00FB236D"/>
    <w:rsid w:val="00FB5125"/>
    <w:rsid w:val="00FB7C24"/>
    <w:rsid w:val="00FC2396"/>
    <w:rsid w:val="00FC2F48"/>
    <w:rsid w:val="00FC3C6C"/>
    <w:rsid w:val="00FC4CF5"/>
    <w:rsid w:val="00FD19B8"/>
    <w:rsid w:val="00FD1F16"/>
    <w:rsid w:val="00FD55F1"/>
    <w:rsid w:val="00FD7408"/>
    <w:rsid w:val="00FE15B3"/>
    <w:rsid w:val="00FE5BD2"/>
    <w:rsid w:val="00FE7005"/>
    <w:rsid w:val="00FF63BD"/>
    <w:rsid w:val="00FF7475"/>
    <w:rsid w:val="00FF7A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D7B"/>
    <w:rPr>
      <w:rFonts w:ascii="Arial" w:hAnsi="Arial"/>
      <w:sz w:val="24"/>
    </w:rPr>
  </w:style>
  <w:style w:type="paragraph" w:styleId="Balk1">
    <w:name w:val="heading 1"/>
    <w:basedOn w:val="Normal"/>
    <w:next w:val="Normal"/>
    <w:qFormat/>
    <w:rsid w:val="005B6AEF"/>
    <w:pPr>
      <w:spacing w:before="240"/>
      <w:outlineLvl w:val="0"/>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5B6AEF"/>
    <w:pPr>
      <w:tabs>
        <w:tab w:val="center" w:pos="4536"/>
        <w:tab w:val="right" w:pos="9072"/>
      </w:tabs>
    </w:pPr>
  </w:style>
  <w:style w:type="paragraph" w:styleId="stbilgi">
    <w:name w:val="header"/>
    <w:basedOn w:val="Normal"/>
    <w:rsid w:val="005B6AEF"/>
    <w:pPr>
      <w:tabs>
        <w:tab w:val="center" w:pos="4252"/>
        <w:tab w:val="right" w:pos="8504"/>
      </w:tabs>
    </w:pPr>
  </w:style>
  <w:style w:type="paragraph" w:customStyle="1" w:styleId="GKBALIK">
    <w:name w:val="GK BA_LIK"/>
    <w:basedOn w:val="Normal"/>
    <w:rsid w:val="005B6AEF"/>
    <w:pPr>
      <w:spacing w:line="620" w:lineRule="atLeast"/>
      <w:ind w:left="40" w:right="120"/>
      <w:jc w:val="both"/>
    </w:pPr>
    <w:rPr>
      <w:spacing w:val="20"/>
    </w:rPr>
  </w:style>
  <w:style w:type="character" w:styleId="SayfaNumaras">
    <w:name w:val="page number"/>
    <w:basedOn w:val="VarsaylanParagrafYazTipi"/>
    <w:rsid w:val="005B6AEF"/>
  </w:style>
  <w:style w:type="paragraph" w:styleId="ListeParagraf">
    <w:name w:val="List Paragraph"/>
    <w:basedOn w:val="Normal"/>
    <w:uiPriority w:val="34"/>
    <w:qFormat/>
    <w:rsid w:val="002D6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D7B"/>
    <w:rPr>
      <w:rFonts w:ascii="Arial" w:hAnsi="Arial"/>
      <w:sz w:val="24"/>
    </w:rPr>
  </w:style>
  <w:style w:type="paragraph" w:styleId="Balk1">
    <w:name w:val="heading 1"/>
    <w:basedOn w:val="Normal"/>
    <w:next w:val="Normal"/>
    <w:qFormat/>
    <w:pPr>
      <w:spacing w:before="240"/>
      <w:outlineLvl w:val="0"/>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paragraph" w:styleId="stbilgi">
    <w:name w:val="header"/>
    <w:basedOn w:val="Normal"/>
    <w:pPr>
      <w:tabs>
        <w:tab w:val="center" w:pos="4252"/>
        <w:tab w:val="right" w:pos="8504"/>
      </w:tabs>
    </w:pPr>
  </w:style>
  <w:style w:type="paragraph" w:customStyle="1" w:styleId="GKBALIK">
    <w:name w:val="GK BA_LIK"/>
    <w:basedOn w:val="Normal"/>
    <w:pPr>
      <w:spacing w:line="620" w:lineRule="atLeast"/>
      <w:ind w:left="40" w:right="120"/>
      <w:jc w:val="both"/>
    </w:pPr>
    <w:rPr>
      <w:spacing w:val="20"/>
    </w:rPr>
  </w:style>
  <w:style w:type="character" w:styleId="SayfaNumaras">
    <w:name w:val="page number"/>
    <w:basedOn w:val="VarsaylanParagrafYazTipi"/>
  </w:style>
  <w:style w:type="paragraph" w:styleId="ListeParagraf">
    <w:name w:val="List Paragraph"/>
    <w:basedOn w:val="Normal"/>
    <w:uiPriority w:val="34"/>
    <w:qFormat/>
    <w:rsid w:val="002D6761"/>
    <w:pPr>
      <w:ind w:left="720"/>
      <w:contextualSpacing/>
    </w:pPr>
  </w:style>
</w:styles>
</file>

<file path=word/webSettings.xml><?xml version="1.0" encoding="utf-8"?>
<w:webSettings xmlns:r="http://schemas.openxmlformats.org/officeDocument/2006/relationships" xmlns:w="http://schemas.openxmlformats.org/wordprocessingml/2006/main">
  <w:divs>
    <w:div w:id="1013384272">
      <w:bodyDiv w:val="1"/>
      <w:marLeft w:val="0"/>
      <w:marRight w:val="0"/>
      <w:marTop w:val="0"/>
      <w:marBottom w:val="0"/>
      <w:divBdr>
        <w:top w:val="none" w:sz="0" w:space="0" w:color="auto"/>
        <w:left w:val="none" w:sz="0" w:space="0" w:color="auto"/>
        <w:bottom w:val="none" w:sz="0" w:space="0" w:color="auto"/>
        <w:right w:val="none" w:sz="0" w:space="0" w:color="auto"/>
      </w:divBdr>
    </w:div>
    <w:div w:id="1714770475">
      <w:bodyDiv w:val="1"/>
      <w:marLeft w:val="0"/>
      <w:marRight w:val="0"/>
      <w:marTop w:val="0"/>
      <w:marBottom w:val="0"/>
      <w:divBdr>
        <w:top w:val="none" w:sz="0" w:space="0" w:color="auto"/>
        <w:left w:val="none" w:sz="0" w:space="0" w:color="auto"/>
        <w:bottom w:val="none" w:sz="0" w:space="0" w:color="auto"/>
        <w:right w:val="none" w:sz="0" w:space="0" w:color="auto"/>
      </w:divBdr>
    </w:div>
    <w:div w:id="21067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54874\Desktop\KOM&#304;SYON\tu&#287;&#231;e%20komisyon%20&#351;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tuğçe komisyon şablon</Template>
  <TotalTime>2</TotalTime>
  <Pages>11</Pages>
  <Words>3202</Words>
  <Characters>18253</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_ABLON</vt:lpstr>
    </vt:vector>
  </TitlesOfParts>
  <Company>TBMM</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_ABLON</dc:title>
  <dc:subject>Komisyonlar</dc:subject>
  <dc:creator>Tuğçe KARAHAN KAFALI</dc:creator>
  <cp:lastModifiedBy>Basın Danışmanı</cp:lastModifiedBy>
  <cp:revision>2</cp:revision>
  <cp:lastPrinted>2012-10-17T17:52:00Z</cp:lastPrinted>
  <dcterms:created xsi:type="dcterms:W3CDTF">2014-03-17T14:11:00Z</dcterms:created>
  <dcterms:modified xsi:type="dcterms:W3CDTF">2014-03-17T14:11:00Z</dcterms:modified>
</cp:coreProperties>
</file>