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9C" w:rsidRPr="008877D1" w:rsidRDefault="008B2A9C" w:rsidP="008B2A9C">
      <w:pPr>
        <w:rPr>
          <w:rFonts w:ascii="Times New Roman" w:hAnsi="Times New Roman" w:cs="Times New Roman"/>
          <w:sz w:val="24"/>
          <w:szCs w:val="24"/>
        </w:rPr>
      </w:pPr>
      <w:bookmarkStart w:id="0" w:name="_GoBack"/>
      <w:bookmarkEnd w:id="0"/>
      <w:r w:rsidRPr="008877D1">
        <w:rPr>
          <w:rFonts w:ascii="Times New Roman" w:hAnsi="Times New Roman" w:cs="Times New Roman"/>
          <w:sz w:val="24"/>
          <w:szCs w:val="24"/>
        </w:rPr>
        <w:t>GÖREVİ</w:t>
      </w:r>
      <w:r w:rsidRPr="008877D1">
        <w:rPr>
          <w:rFonts w:ascii="Times New Roman" w:hAnsi="Times New Roman" w:cs="Times New Roman"/>
          <w:sz w:val="24"/>
          <w:szCs w:val="24"/>
        </w:rPr>
        <w:tab/>
      </w:r>
      <w:r w:rsidRPr="008877D1">
        <w:rPr>
          <w:rFonts w:ascii="Times New Roman" w:hAnsi="Times New Roman" w:cs="Times New Roman"/>
          <w:sz w:val="24"/>
          <w:szCs w:val="24"/>
        </w:rPr>
        <w:tab/>
      </w:r>
      <w:r w:rsidRPr="008877D1">
        <w:rPr>
          <w:rFonts w:ascii="Times New Roman" w:hAnsi="Times New Roman" w:cs="Times New Roman"/>
          <w:sz w:val="24"/>
          <w:szCs w:val="24"/>
        </w:rPr>
        <w:tab/>
        <w:t>: ÖĞRETMEN</w:t>
      </w:r>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ÜNVANI</w:t>
      </w:r>
      <w:r w:rsidRPr="008877D1">
        <w:rPr>
          <w:rFonts w:ascii="Times New Roman" w:hAnsi="Times New Roman" w:cs="Times New Roman"/>
          <w:sz w:val="24"/>
          <w:szCs w:val="24"/>
        </w:rPr>
        <w:tab/>
      </w:r>
      <w:r w:rsidRPr="008877D1">
        <w:rPr>
          <w:rFonts w:ascii="Times New Roman" w:hAnsi="Times New Roman" w:cs="Times New Roman"/>
          <w:sz w:val="24"/>
          <w:szCs w:val="24"/>
        </w:rPr>
        <w:tab/>
      </w:r>
      <w:r w:rsidRPr="008877D1">
        <w:rPr>
          <w:rFonts w:ascii="Times New Roman" w:hAnsi="Times New Roman" w:cs="Times New Roman"/>
          <w:sz w:val="24"/>
          <w:szCs w:val="24"/>
        </w:rPr>
        <w:tab/>
        <w:t>: ÖĞRETMEN</w:t>
      </w:r>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ADI SOYADI</w:t>
      </w:r>
      <w:r w:rsidRPr="008877D1">
        <w:rPr>
          <w:rFonts w:ascii="Times New Roman" w:hAnsi="Times New Roman" w:cs="Times New Roman"/>
          <w:sz w:val="24"/>
          <w:szCs w:val="24"/>
        </w:rPr>
        <w:tab/>
      </w:r>
      <w:r w:rsidRPr="008877D1">
        <w:rPr>
          <w:rFonts w:ascii="Times New Roman" w:hAnsi="Times New Roman" w:cs="Times New Roman"/>
          <w:sz w:val="24"/>
          <w:szCs w:val="24"/>
        </w:rPr>
        <w:tab/>
      </w:r>
      <w:r w:rsidRPr="008877D1">
        <w:rPr>
          <w:rFonts w:ascii="Times New Roman" w:hAnsi="Times New Roman" w:cs="Times New Roman"/>
          <w:sz w:val="24"/>
          <w:szCs w:val="24"/>
        </w:rPr>
        <w:tab/>
        <w:t>: …</w:t>
      </w:r>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BABA ADI</w:t>
      </w:r>
      <w:r w:rsidRPr="008877D1">
        <w:rPr>
          <w:rFonts w:ascii="Times New Roman" w:hAnsi="Times New Roman" w:cs="Times New Roman"/>
          <w:sz w:val="24"/>
          <w:szCs w:val="24"/>
        </w:rPr>
        <w:tab/>
      </w:r>
      <w:r w:rsidRPr="008877D1">
        <w:rPr>
          <w:rFonts w:ascii="Times New Roman" w:hAnsi="Times New Roman" w:cs="Times New Roman"/>
          <w:sz w:val="24"/>
          <w:szCs w:val="24"/>
        </w:rPr>
        <w:tab/>
      </w:r>
      <w:r w:rsidRPr="008877D1">
        <w:rPr>
          <w:rFonts w:ascii="Times New Roman" w:hAnsi="Times New Roman" w:cs="Times New Roman"/>
          <w:sz w:val="24"/>
          <w:szCs w:val="24"/>
        </w:rPr>
        <w:tab/>
      </w:r>
      <w:proofErr w:type="gramStart"/>
      <w:r w:rsidRPr="008877D1">
        <w:rPr>
          <w:rFonts w:ascii="Times New Roman" w:hAnsi="Times New Roman" w:cs="Times New Roman"/>
          <w:sz w:val="24"/>
          <w:szCs w:val="24"/>
        </w:rPr>
        <w:t>:…</w:t>
      </w:r>
      <w:proofErr w:type="gramEnd"/>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MEMLEKETİ</w:t>
      </w:r>
      <w:r w:rsidRPr="008877D1">
        <w:rPr>
          <w:rFonts w:ascii="Times New Roman" w:hAnsi="Times New Roman" w:cs="Times New Roman"/>
          <w:sz w:val="24"/>
          <w:szCs w:val="24"/>
        </w:rPr>
        <w:tab/>
      </w:r>
      <w:r w:rsidRPr="008877D1">
        <w:rPr>
          <w:rFonts w:ascii="Times New Roman" w:hAnsi="Times New Roman" w:cs="Times New Roman"/>
          <w:sz w:val="24"/>
          <w:szCs w:val="24"/>
        </w:rPr>
        <w:tab/>
      </w:r>
      <w:r w:rsidRPr="008877D1">
        <w:rPr>
          <w:rFonts w:ascii="Times New Roman" w:hAnsi="Times New Roman" w:cs="Times New Roman"/>
          <w:sz w:val="24"/>
          <w:szCs w:val="24"/>
        </w:rPr>
        <w:tab/>
      </w:r>
      <w:proofErr w:type="gramStart"/>
      <w:r w:rsidRPr="008877D1">
        <w:rPr>
          <w:rFonts w:ascii="Times New Roman" w:hAnsi="Times New Roman" w:cs="Times New Roman"/>
          <w:sz w:val="24"/>
          <w:szCs w:val="24"/>
        </w:rPr>
        <w:t>:…</w:t>
      </w:r>
      <w:proofErr w:type="gramEnd"/>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DOĞUM TARİHİ</w:t>
      </w:r>
      <w:r w:rsidRPr="008877D1">
        <w:rPr>
          <w:rFonts w:ascii="Times New Roman" w:hAnsi="Times New Roman" w:cs="Times New Roman"/>
          <w:sz w:val="24"/>
          <w:szCs w:val="24"/>
        </w:rPr>
        <w:tab/>
      </w:r>
      <w:r w:rsidRPr="008877D1">
        <w:rPr>
          <w:rFonts w:ascii="Times New Roman" w:hAnsi="Times New Roman" w:cs="Times New Roman"/>
          <w:sz w:val="24"/>
          <w:szCs w:val="24"/>
        </w:rPr>
        <w:tab/>
      </w:r>
      <w:proofErr w:type="gramStart"/>
      <w:r w:rsidRPr="008877D1">
        <w:rPr>
          <w:rFonts w:ascii="Times New Roman" w:hAnsi="Times New Roman" w:cs="Times New Roman"/>
          <w:sz w:val="24"/>
          <w:szCs w:val="24"/>
        </w:rPr>
        <w:t>:..</w:t>
      </w:r>
      <w:proofErr w:type="gramEnd"/>
    </w:p>
    <w:p w:rsidR="008B2A9C" w:rsidRPr="008877D1" w:rsidRDefault="008B2A9C" w:rsidP="008B2A9C">
      <w:pPr>
        <w:rPr>
          <w:rFonts w:ascii="Times New Roman" w:hAnsi="Times New Roman" w:cs="Times New Roman"/>
          <w:sz w:val="24"/>
          <w:szCs w:val="24"/>
        </w:rPr>
      </w:pPr>
      <w:r w:rsidRPr="008877D1">
        <w:rPr>
          <w:rFonts w:ascii="Times New Roman" w:hAnsi="Times New Roman" w:cs="Times New Roman"/>
          <w:sz w:val="24"/>
          <w:szCs w:val="24"/>
        </w:rPr>
        <w:t>TC KİMLİK NO</w:t>
      </w:r>
      <w:r w:rsidRPr="008877D1">
        <w:rPr>
          <w:rFonts w:ascii="Times New Roman" w:hAnsi="Times New Roman" w:cs="Times New Roman"/>
          <w:sz w:val="24"/>
          <w:szCs w:val="24"/>
        </w:rPr>
        <w:tab/>
      </w:r>
      <w:r w:rsidRPr="008877D1">
        <w:rPr>
          <w:rFonts w:ascii="Times New Roman" w:hAnsi="Times New Roman" w:cs="Times New Roman"/>
          <w:sz w:val="24"/>
          <w:szCs w:val="24"/>
        </w:rPr>
        <w:tab/>
      </w:r>
      <w:proofErr w:type="gramStart"/>
      <w:r w:rsidRPr="008877D1">
        <w:rPr>
          <w:rFonts w:ascii="Times New Roman" w:hAnsi="Times New Roman" w:cs="Times New Roman"/>
          <w:sz w:val="24"/>
          <w:szCs w:val="24"/>
        </w:rPr>
        <w:t>:….</w:t>
      </w:r>
      <w:proofErr w:type="gramEnd"/>
    </w:p>
    <w:p w:rsidR="006552EB" w:rsidRPr="008877D1" w:rsidRDefault="00903E00" w:rsidP="00903E00">
      <w:pPr>
        <w:jc w:val="center"/>
        <w:rPr>
          <w:rFonts w:ascii="Times New Roman" w:hAnsi="Times New Roman" w:cs="Times New Roman"/>
          <w:sz w:val="24"/>
          <w:szCs w:val="24"/>
        </w:rPr>
      </w:pPr>
      <w:proofErr w:type="gramStart"/>
      <w:r w:rsidRPr="008877D1">
        <w:rPr>
          <w:rFonts w:ascii="Times New Roman" w:hAnsi="Times New Roman" w:cs="Times New Roman"/>
          <w:sz w:val="24"/>
          <w:szCs w:val="24"/>
        </w:rPr>
        <w:t>……..</w:t>
      </w:r>
      <w:proofErr w:type="gramEnd"/>
      <w:r w:rsidRPr="008877D1">
        <w:rPr>
          <w:rFonts w:ascii="Times New Roman" w:hAnsi="Times New Roman" w:cs="Times New Roman"/>
          <w:sz w:val="24"/>
          <w:szCs w:val="24"/>
        </w:rPr>
        <w:t xml:space="preserve"> MÜDÜRLÜĞÜNE</w:t>
      </w:r>
    </w:p>
    <w:p w:rsidR="00DC257D" w:rsidRPr="008877D1" w:rsidRDefault="00B00DA1" w:rsidP="00DC257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03.07.2017 tarihli Resmi Gazetede yayımlanarak yürürlüğe giren; </w:t>
      </w:r>
      <w:r w:rsidR="00903E00" w:rsidRPr="008877D1">
        <w:rPr>
          <w:rFonts w:ascii="Times New Roman" w:hAnsi="Times New Roman" w:cs="Times New Roman"/>
          <w:sz w:val="24"/>
          <w:szCs w:val="24"/>
        </w:rPr>
        <w:t>13.03.2017 tarihli ve 2017/10010 sayılı Milli Eğitim Bakanlığı Yönetici ve Öğretmenlerinin Ders ve Ek Ders Saatlerine İlişkin Kararda Değişiklik Yapılmasına Dair Bakanlar Kurulu kararının 4. maddesinin birinci fıkrasının (n) bendinde yer alan "ders görevleri ile" düzenlemesi ile 5. maddesi ile "Aynı kararın 15. maddesinin birinci, ikinci ve üçüncü fıkralarında yer alan "ek" ibarelerinin madde metninden çıkarılmasına dair düzenlemelere ilişkin </w:t>
      </w:r>
      <w:r w:rsidR="008877D1" w:rsidRPr="008877D1">
        <w:rPr>
          <w:rFonts w:ascii="Times New Roman" w:hAnsi="Times New Roman" w:cs="Times New Roman"/>
          <w:sz w:val="24"/>
          <w:szCs w:val="24"/>
        </w:rPr>
        <w:t xml:space="preserve"> </w:t>
      </w:r>
      <w:r w:rsidR="00DC257D" w:rsidRPr="008877D1">
        <w:rPr>
          <w:rFonts w:ascii="Times New Roman" w:hAnsi="Times New Roman" w:cs="Times New Roman"/>
          <w:sz w:val="24"/>
          <w:szCs w:val="24"/>
        </w:rPr>
        <w:t xml:space="preserve">Eğitim ve Bilim </w:t>
      </w:r>
      <w:proofErr w:type="spellStart"/>
      <w:r w:rsidR="00DC257D" w:rsidRPr="008877D1">
        <w:rPr>
          <w:rFonts w:ascii="Times New Roman" w:hAnsi="Times New Roman" w:cs="Times New Roman"/>
          <w:sz w:val="24"/>
          <w:szCs w:val="24"/>
        </w:rPr>
        <w:t>İşgörenler</w:t>
      </w:r>
      <w:r w:rsidR="00DC257D">
        <w:rPr>
          <w:rFonts w:ascii="Times New Roman" w:hAnsi="Times New Roman" w:cs="Times New Roman"/>
          <w:sz w:val="24"/>
          <w:szCs w:val="24"/>
        </w:rPr>
        <w:t>i</w:t>
      </w:r>
      <w:proofErr w:type="spellEnd"/>
      <w:r w:rsidR="00DC257D">
        <w:rPr>
          <w:rFonts w:ascii="Times New Roman" w:hAnsi="Times New Roman" w:cs="Times New Roman"/>
          <w:sz w:val="24"/>
          <w:szCs w:val="24"/>
        </w:rPr>
        <w:t xml:space="preserve"> Sendikası tarafından açılan davada öncelikle Yürütmeyi Durdurma ardından iptal</w:t>
      </w:r>
      <w:proofErr w:type="gramEnd"/>
      <w:r w:rsidR="00DC257D">
        <w:rPr>
          <w:rFonts w:ascii="Times New Roman" w:hAnsi="Times New Roman" w:cs="Times New Roman"/>
          <w:sz w:val="24"/>
          <w:szCs w:val="24"/>
        </w:rPr>
        <w:t xml:space="preserve"> kararı çıkmıştı. </w:t>
      </w:r>
    </w:p>
    <w:p w:rsidR="00903E00" w:rsidRPr="008877D1" w:rsidRDefault="008877D1" w:rsidP="00DC257D">
      <w:pPr>
        <w:jc w:val="both"/>
        <w:rPr>
          <w:rFonts w:ascii="Times New Roman" w:hAnsi="Times New Roman" w:cs="Times New Roman"/>
          <w:sz w:val="24"/>
          <w:szCs w:val="24"/>
        </w:rPr>
      </w:pPr>
      <w:r w:rsidRPr="008877D1">
        <w:rPr>
          <w:rFonts w:ascii="Times New Roman" w:hAnsi="Times New Roman" w:cs="Times New Roman"/>
          <w:sz w:val="24"/>
          <w:szCs w:val="24"/>
        </w:rPr>
        <w:t xml:space="preserve">Danıştay </w:t>
      </w:r>
      <w:proofErr w:type="spellStart"/>
      <w:r w:rsidRPr="008877D1">
        <w:rPr>
          <w:rFonts w:ascii="Times New Roman" w:hAnsi="Times New Roman" w:cs="Times New Roman"/>
          <w:sz w:val="24"/>
          <w:szCs w:val="24"/>
        </w:rPr>
        <w:t>Onikinci</w:t>
      </w:r>
      <w:proofErr w:type="spellEnd"/>
      <w:r w:rsidRPr="008877D1">
        <w:rPr>
          <w:rFonts w:ascii="Times New Roman" w:hAnsi="Times New Roman" w:cs="Times New Roman"/>
          <w:sz w:val="24"/>
          <w:szCs w:val="24"/>
        </w:rPr>
        <w:t xml:space="preserve"> Dairesinin 09/10/2019 tarih ve E:2018/4138, K:2019/7307 sayılı </w:t>
      </w:r>
      <w:r>
        <w:rPr>
          <w:rFonts w:ascii="Times New Roman" w:hAnsi="Times New Roman" w:cs="Times New Roman"/>
          <w:sz w:val="24"/>
          <w:szCs w:val="24"/>
        </w:rPr>
        <w:t xml:space="preserve">iptal </w:t>
      </w:r>
      <w:r w:rsidRPr="008877D1">
        <w:rPr>
          <w:rFonts w:ascii="Times New Roman" w:hAnsi="Times New Roman" w:cs="Times New Roman"/>
          <w:sz w:val="24"/>
          <w:szCs w:val="24"/>
        </w:rPr>
        <w:t>kararı idare tarafından temyiz edilmiştir.</w:t>
      </w:r>
    </w:p>
    <w:p w:rsidR="008877D1" w:rsidRPr="008877D1" w:rsidRDefault="008877D1" w:rsidP="00DC257D">
      <w:pPr>
        <w:jc w:val="both"/>
        <w:rPr>
          <w:rFonts w:ascii="Times New Roman" w:hAnsi="Times New Roman" w:cs="Times New Roman"/>
          <w:sz w:val="24"/>
          <w:szCs w:val="24"/>
        </w:rPr>
      </w:pPr>
      <w:r w:rsidRPr="008877D1">
        <w:rPr>
          <w:rFonts w:ascii="Times New Roman" w:hAnsi="Times New Roman" w:cs="Times New Roman"/>
          <w:sz w:val="24"/>
          <w:szCs w:val="24"/>
        </w:rPr>
        <w:t xml:space="preserve">Temyiz sonucunda DANIŞTAY İDARİ DAVA DAİRELERİ KURULU Esas No : 2020/1461 Karar No : 2021/98 </w:t>
      </w:r>
      <w:proofErr w:type="spellStart"/>
      <w:r w:rsidRPr="008877D1">
        <w:rPr>
          <w:rFonts w:ascii="Times New Roman" w:hAnsi="Times New Roman" w:cs="Times New Roman"/>
          <w:sz w:val="24"/>
          <w:szCs w:val="24"/>
        </w:rPr>
        <w:t>nolu</w:t>
      </w:r>
      <w:proofErr w:type="spellEnd"/>
      <w:r w:rsidRPr="008877D1">
        <w:rPr>
          <w:rFonts w:ascii="Times New Roman" w:hAnsi="Times New Roman" w:cs="Times New Roman"/>
          <w:sz w:val="24"/>
          <w:szCs w:val="24"/>
        </w:rPr>
        <w:t xml:space="preserve"> ve 25.01.2021 tarihli kararıyla temyize konu </w:t>
      </w:r>
      <w:r w:rsidR="00620ACA">
        <w:rPr>
          <w:rFonts w:ascii="Times New Roman" w:hAnsi="Times New Roman" w:cs="Times New Roman"/>
          <w:sz w:val="24"/>
          <w:szCs w:val="24"/>
        </w:rPr>
        <w:t>kararı</w:t>
      </w:r>
      <w:r w:rsidRPr="008877D1">
        <w:rPr>
          <w:rFonts w:ascii="Times New Roman" w:hAnsi="Times New Roman" w:cs="Times New Roman"/>
          <w:sz w:val="24"/>
          <w:szCs w:val="24"/>
        </w:rPr>
        <w:t xml:space="preserve"> ONAMIŞTIR. Böylece </w:t>
      </w:r>
      <w:proofErr w:type="gramStart"/>
      <w:r w:rsidRPr="008877D1">
        <w:rPr>
          <w:rFonts w:ascii="Times New Roman" w:hAnsi="Times New Roman" w:cs="Times New Roman"/>
          <w:sz w:val="24"/>
          <w:szCs w:val="24"/>
        </w:rPr>
        <w:t>davanın  davacı</w:t>
      </w:r>
      <w:proofErr w:type="gramEnd"/>
      <w:r w:rsidRPr="008877D1">
        <w:rPr>
          <w:rFonts w:ascii="Times New Roman" w:hAnsi="Times New Roman" w:cs="Times New Roman"/>
          <w:sz w:val="24"/>
          <w:szCs w:val="24"/>
        </w:rPr>
        <w:t xml:space="preserve"> lehine kesinleştiğini öğrenmiş bulunmaktayım. </w:t>
      </w:r>
    </w:p>
    <w:p w:rsidR="00620ACA" w:rsidRDefault="00903E00" w:rsidP="00DC257D">
      <w:pPr>
        <w:jc w:val="both"/>
        <w:rPr>
          <w:rFonts w:ascii="Times New Roman" w:hAnsi="Times New Roman" w:cs="Times New Roman"/>
          <w:sz w:val="24"/>
          <w:szCs w:val="24"/>
        </w:rPr>
      </w:pPr>
      <w:r w:rsidRPr="008877D1">
        <w:rPr>
          <w:rFonts w:ascii="Times New Roman" w:hAnsi="Times New Roman" w:cs="Times New Roman"/>
          <w:sz w:val="24"/>
          <w:szCs w:val="24"/>
        </w:rPr>
        <w:t>Bu karar gereği olarak da anılan düzenlemenin yürü</w:t>
      </w:r>
      <w:r w:rsidR="008B2A9C" w:rsidRPr="008877D1">
        <w:rPr>
          <w:rFonts w:ascii="Times New Roman" w:hAnsi="Times New Roman" w:cs="Times New Roman"/>
          <w:sz w:val="24"/>
          <w:szCs w:val="24"/>
        </w:rPr>
        <w:t>rlük tarihi olan 03.07.2017 tarihinde</w:t>
      </w:r>
      <w:r w:rsidR="00B00DA1">
        <w:rPr>
          <w:rFonts w:ascii="Times New Roman" w:hAnsi="Times New Roman" w:cs="Times New Roman"/>
          <w:sz w:val="24"/>
          <w:szCs w:val="24"/>
        </w:rPr>
        <w:t>n</w:t>
      </w:r>
      <w:r w:rsidR="008B2A9C" w:rsidRPr="008877D1">
        <w:rPr>
          <w:rFonts w:ascii="Times New Roman" w:hAnsi="Times New Roman" w:cs="Times New Roman"/>
          <w:sz w:val="24"/>
          <w:szCs w:val="24"/>
        </w:rPr>
        <w:t xml:space="preserve"> itibaren işletmelerde meslek eğitimi kapsamında yapmış olduğum çalışmaların anılan düzenlemeye bağlı </w:t>
      </w:r>
      <w:proofErr w:type="gramStart"/>
      <w:r w:rsidR="008B2A9C" w:rsidRPr="008877D1">
        <w:rPr>
          <w:rFonts w:ascii="Times New Roman" w:hAnsi="Times New Roman" w:cs="Times New Roman"/>
          <w:sz w:val="24"/>
          <w:szCs w:val="24"/>
        </w:rPr>
        <w:t>olarak  maaş</w:t>
      </w:r>
      <w:proofErr w:type="gramEnd"/>
      <w:r w:rsidR="008B2A9C" w:rsidRPr="008877D1">
        <w:rPr>
          <w:rFonts w:ascii="Times New Roman" w:hAnsi="Times New Roman" w:cs="Times New Roman"/>
          <w:sz w:val="24"/>
          <w:szCs w:val="24"/>
        </w:rPr>
        <w:t xml:space="preserve"> karşılığına sayılması sebebiyle</w:t>
      </w:r>
      <w:r w:rsidR="00620ACA">
        <w:rPr>
          <w:rFonts w:ascii="Times New Roman" w:hAnsi="Times New Roman" w:cs="Times New Roman"/>
          <w:sz w:val="24"/>
          <w:szCs w:val="24"/>
        </w:rPr>
        <w:t>;</w:t>
      </w:r>
    </w:p>
    <w:p w:rsidR="00903E00" w:rsidRPr="00620ACA" w:rsidRDefault="00620ACA" w:rsidP="00620ACA">
      <w:pPr>
        <w:jc w:val="both"/>
        <w:rPr>
          <w:rFonts w:ascii="Times New Roman" w:hAnsi="Times New Roman" w:cs="Times New Roman"/>
          <w:sz w:val="24"/>
          <w:szCs w:val="24"/>
        </w:rPr>
      </w:pPr>
      <w:r w:rsidRPr="000D0277">
        <w:rPr>
          <w:rFonts w:ascii="Times New Roman" w:hAnsi="Times New Roman" w:cs="Times New Roman"/>
          <w:sz w:val="24"/>
          <w:szCs w:val="24"/>
        </w:rPr>
        <w:t xml:space="preserve">Eksik ödenen ek ders </w:t>
      </w:r>
      <w:r w:rsidR="008B2A9C" w:rsidRPr="000D0277">
        <w:rPr>
          <w:rFonts w:ascii="Times New Roman" w:hAnsi="Times New Roman" w:cs="Times New Roman"/>
          <w:sz w:val="24"/>
          <w:szCs w:val="24"/>
        </w:rPr>
        <w:t>ücretlerimin</w:t>
      </w:r>
      <w:r w:rsidR="000D0277">
        <w:rPr>
          <w:rFonts w:ascii="Times New Roman" w:hAnsi="Times New Roman" w:cs="Times New Roman"/>
          <w:sz w:val="24"/>
          <w:szCs w:val="24"/>
        </w:rPr>
        <w:t xml:space="preserve"> hesaplanarak</w:t>
      </w:r>
      <w:r w:rsidR="008B2A9C" w:rsidRPr="000D0277">
        <w:rPr>
          <w:rFonts w:ascii="Times New Roman" w:hAnsi="Times New Roman" w:cs="Times New Roman"/>
          <w:sz w:val="24"/>
          <w:szCs w:val="24"/>
        </w:rPr>
        <w:t xml:space="preserve"> </w:t>
      </w:r>
      <w:r w:rsidR="008B2A9C" w:rsidRPr="000D0277">
        <w:rPr>
          <w:rFonts w:ascii="Times New Roman" w:hAnsi="Times New Roman" w:cs="Times New Roman"/>
          <w:b/>
          <w:sz w:val="24"/>
          <w:szCs w:val="24"/>
        </w:rPr>
        <w:t>yasal faizi ile birlikte ödenmesi</w:t>
      </w:r>
      <w:r w:rsidR="000D0277">
        <w:rPr>
          <w:rFonts w:ascii="Times New Roman" w:hAnsi="Times New Roman" w:cs="Times New Roman"/>
          <w:sz w:val="24"/>
          <w:szCs w:val="24"/>
        </w:rPr>
        <w:t xml:space="preserve"> için </w:t>
      </w:r>
      <w:r w:rsidR="008B2A9C" w:rsidRPr="00620ACA">
        <w:rPr>
          <w:rFonts w:ascii="Times New Roman" w:hAnsi="Times New Roman" w:cs="Times New Roman"/>
          <w:sz w:val="24"/>
          <w:szCs w:val="24"/>
        </w:rPr>
        <w:t>gereğini arz ederim</w:t>
      </w:r>
      <w:r w:rsidR="008877D1" w:rsidRPr="00620ACA">
        <w:rPr>
          <w:rFonts w:ascii="Times New Roman" w:hAnsi="Times New Roman" w:cs="Times New Roman"/>
          <w:sz w:val="24"/>
          <w:szCs w:val="24"/>
        </w:rPr>
        <w:t xml:space="preserve">. </w:t>
      </w:r>
      <w:proofErr w:type="gramStart"/>
      <w:r w:rsidR="008877D1" w:rsidRPr="00620ACA">
        <w:rPr>
          <w:rFonts w:ascii="Times New Roman" w:hAnsi="Times New Roman" w:cs="Times New Roman"/>
          <w:sz w:val="24"/>
          <w:szCs w:val="24"/>
        </w:rPr>
        <w:t>….</w:t>
      </w:r>
      <w:proofErr w:type="gramEnd"/>
      <w:r w:rsidR="008877D1" w:rsidRPr="00620ACA">
        <w:rPr>
          <w:rFonts w:ascii="Times New Roman" w:hAnsi="Times New Roman" w:cs="Times New Roman"/>
          <w:sz w:val="24"/>
          <w:szCs w:val="24"/>
        </w:rPr>
        <w:t>/…./2021</w:t>
      </w:r>
    </w:p>
    <w:p w:rsidR="00903E00" w:rsidRPr="008877D1" w:rsidRDefault="008877D1" w:rsidP="008877D1">
      <w:pPr>
        <w:jc w:val="right"/>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 xml:space="preserve"> imza</w:t>
      </w:r>
    </w:p>
    <w:sectPr w:rsidR="00903E00" w:rsidRPr="008877D1" w:rsidSect="00CD0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537D1"/>
    <w:multiLevelType w:val="hybridMultilevel"/>
    <w:tmpl w:val="F6CA6B6E"/>
    <w:lvl w:ilvl="0" w:tplc="1F9ACC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00"/>
    <w:rsid w:val="000D0277"/>
    <w:rsid w:val="002A6D32"/>
    <w:rsid w:val="00620ACA"/>
    <w:rsid w:val="006552EB"/>
    <w:rsid w:val="008877D1"/>
    <w:rsid w:val="008B2A9C"/>
    <w:rsid w:val="00903E00"/>
    <w:rsid w:val="00B00DA1"/>
    <w:rsid w:val="00B22705"/>
    <w:rsid w:val="00CD02D7"/>
    <w:rsid w:val="00DC2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WXW</cp:lastModifiedBy>
  <cp:revision>2</cp:revision>
  <dcterms:created xsi:type="dcterms:W3CDTF">2021-05-08T16:02:00Z</dcterms:created>
  <dcterms:modified xsi:type="dcterms:W3CDTF">2021-05-08T16:02:00Z</dcterms:modified>
</cp:coreProperties>
</file>