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4D" w:rsidRPr="0054114D" w:rsidRDefault="0054114D" w:rsidP="0008793B">
      <w:pPr>
        <w:tabs>
          <w:tab w:val="left" w:pos="2520"/>
        </w:tabs>
        <w:spacing w:line="360" w:lineRule="auto"/>
        <w:jc w:val="right"/>
        <w:rPr>
          <w:rFonts w:ascii="Georgia" w:hAnsi="Georgia" w:cs="Times New Roman"/>
          <w:b/>
          <w:sz w:val="24"/>
          <w:szCs w:val="24"/>
          <w:u w:val="single"/>
        </w:rPr>
      </w:pPr>
      <w:bookmarkStart w:id="0" w:name="_GoBack"/>
      <w:bookmarkEnd w:id="0"/>
      <w:r w:rsidRPr="0054114D">
        <w:rPr>
          <w:rFonts w:ascii="Georgia" w:hAnsi="Georgia" w:cs="Times New Roman"/>
          <w:b/>
          <w:sz w:val="24"/>
          <w:szCs w:val="24"/>
          <w:u w:val="single"/>
        </w:rPr>
        <w:t>T</w:t>
      </w:r>
      <w:r w:rsidR="0008793B">
        <w:rPr>
          <w:rFonts w:ascii="Georgia" w:hAnsi="Georgia" w:cs="Times New Roman"/>
          <w:b/>
          <w:sz w:val="24"/>
          <w:szCs w:val="24"/>
          <w:u w:val="single"/>
        </w:rPr>
        <w:t>ARİ</w:t>
      </w:r>
      <w:proofErr w:type="gramStart"/>
      <w:r w:rsidRPr="0054114D">
        <w:rPr>
          <w:rFonts w:ascii="Georgia" w:hAnsi="Georgia" w:cs="Times New Roman"/>
          <w:b/>
          <w:sz w:val="24"/>
          <w:szCs w:val="24"/>
          <w:u w:val="single"/>
        </w:rPr>
        <w:t>:</w:t>
      </w:r>
      <w:r w:rsidR="0008793B">
        <w:rPr>
          <w:rFonts w:ascii="Georgia" w:hAnsi="Georgia" w:cs="Times New Roman"/>
          <w:b/>
          <w:sz w:val="24"/>
          <w:szCs w:val="24"/>
          <w:u w:val="single"/>
        </w:rPr>
        <w:t>….</w:t>
      </w:r>
      <w:proofErr w:type="gramEnd"/>
      <w:r w:rsidR="0008793B">
        <w:rPr>
          <w:rFonts w:ascii="Georgia" w:hAnsi="Georgia" w:cs="Times New Roman"/>
          <w:b/>
          <w:sz w:val="24"/>
          <w:szCs w:val="24"/>
          <w:u w:val="single"/>
        </w:rPr>
        <w:t>/…./2017</w:t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 xml:space="preserve">  </w:t>
      </w:r>
    </w:p>
    <w:p w:rsidR="0054114D" w:rsidRPr="0054114D" w:rsidRDefault="00AD6182" w:rsidP="007D1918">
      <w:pPr>
        <w:tabs>
          <w:tab w:val="left" w:pos="2520"/>
        </w:tabs>
        <w:spacing w:line="360" w:lineRule="auto"/>
        <w:rPr>
          <w:rFonts w:ascii="Georgia" w:hAnsi="Georgia" w:cs="Times New Roman"/>
          <w:b/>
          <w:sz w:val="24"/>
          <w:szCs w:val="24"/>
          <w:u w:val="single"/>
        </w:rPr>
      </w:pPr>
      <w:r>
        <w:rPr>
          <w:rFonts w:ascii="Georgia" w:hAnsi="Georgia" w:cs="Times New Roman"/>
          <w:b/>
          <w:sz w:val="24"/>
          <w:szCs w:val="24"/>
          <w:u w:val="single"/>
        </w:rPr>
        <w:t>ADI SOYADI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      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:  </w:t>
      </w:r>
    </w:p>
    <w:p w:rsidR="0054114D" w:rsidRPr="0054114D" w:rsidRDefault="00AD6182" w:rsidP="007D1918">
      <w:pPr>
        <w:tabs>
          <w:tab w:val="left" w:pos="2520"/>
        </w:tabs>
        <w:spacing w:line="360" w:lineRule="auto"/>
        <w:rPr>
          <w:rFonts w:ascii="Georgia" w:hAnsi="Georgia" w:cs="Times New Roman"/>
          <w:b/>
          <w:sz w:val="24"/>
          <w:szCs w:val="24"/>
          <w:u w:val="single"/>
        </w:rPr>
      </w:pPr>
      <w:r>
        <w:rPr>
          <w:rFonts w:ascii="Georgia" w:hAnsi="Georgia" w:cs="Times New Roman"/>
          <w:b/>
          <w:sz w:val="24"/>
          <w:szCs w:val="24"/>
          <w:u w:val="single"/>
        </w:rPr>
        <w:t>GÖREVİ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      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:  </w:t>
      </w:r>
    </w:p>
    <w:p w:rsidR="0054114D" w:rsidRPr="0054114D" w:rsidRDefault="00AD6182" w:rsidP="007D1918">
      <w:pPr>
        <w:tabs>
          <w:tab w:val="left" w:pos="2520"/>
        </w:tabs>
        <w:spacing w:line="360" w:lineRule="auto"/>
        <w:rPr>
          <w:rFonts w:ascii="Georgia" w:hAnsi="Georgia" w:cs="Times New Roman"/>
          <w:b/>
          <w:sz w:val="24"/>
          <w:szCs w:val="24"/>
          <w:u w:val="single"/>
        </w:rPr>
      </w:pPr>
      <w:r>
        <w:rPr>
          <w:rFonts w:ascii="Georgia" w:hAnsi="Georgia" w:cs="Times New Roman"/>
          <w:b/>
          <w:sz w:val="24"/>
          <w:szCs w:val="24"/>
          <w:u w:val="single"/>
        </w:rPr>
        <w:t>GÖREV YERİ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         </w:t>
      </w:r>
      <w:r w:rsidR="0054114D"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:  </w:t>
      </w:r>
    </w:p>
    <w:p w:rsidR="0054114D" w:rsidRPr="0054114D" w:rsidRDefault="0054114D" w:rsidP="007D1918">
      <w:pPr>
        <w:tabs>
          <w:tab w:val="left" w:pos="2520"/>
        </w:tabs>
        <w:spacing w:line="360" w:lineRule="auto"/>
        <w:rPr>
          <w:rFonts w:ascii="Georgia" w:hAnsi="Georgia" w:cs="Times New Roman"/>
          <w:b/>
          <w:sz w:val="24"/>
          <w:szCs w:val="24"/>
          <w:u w:val="single"/>
        </w:rPr>
      </w:pPr>
      <w:r w:rsidRPr="0054114D">
        <w:rPr>
          <w:rFonts w:ascii="Georgia" w:hAnsi="Georgia" w:cs="Times New Roman"/>
          <w:b/>
          <w:sz w:val="24"/>
          <w:szCs w:val="24"/>
          <w:u w:val="single"/>
        </w:rPr>
        <w:t>T</w:t>
      </w:r>
      <w:r w:rsidR="00AD6182">
        <w:rPr>
          <w:rFonts w:ascii="Georgia" w:hAnsi="Georgia" w:cs="Times New Roman"/>
          <w:b/>
          <w:sz w:val="24"/>
          <w:szCs w:val="24"/>
          <w:u w:val="single"/>
        </w:rPr>
        <w:t>.C. KİMLİK NO</w:t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         </w:t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: </w:t>
      </w:r>
    </w:p>
    <w:p w:rsidR="005C7ADD" w:rsidRDefault="0054114D" w:rsidP="007D1918">
      <w:pPr>
        <w:spacing w:before="240"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4114D">
        <w:rPr>
          <w:rFonts w:ascii="Georgia" w:hAnsi="Georgia" w:cs="Times New Roman"/>
          <w:b/>
          <w:sz w:val="24"/>
          <w:szCs w:val="24"/>
          <w:u w:val="single"/>
        </w:rPr>
        <w:t>Ö</w:t>
      </w:r>
      <w:r w:rsidR="00AD6182">
        <w:rPr>
          <w:rFonts w:ascii="Georgia" w:hAnsi="Georgia" w:cs="Times New Roman"/>
          <w:b/>
          <w:sz w:val="24"/>
          <w:szCs w:val="24"/>
          <w:u w:val="single"/>
        </w:rPr>
        <w:t>ZÜ</w:t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  <w:t xml:space="preserve">      </w:t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</w:r>
      <w:r w:rsidRPr="0054114D">
        <w:rPr>
          <w:rFonts w:ascii="Georgia" w:hAnsi="Georgia" w:cs="Times New Roman"/>
          <w:b/>
          <w:sz w:val="24"/>
          <w:szCs w:val="24"/>
          <w:u w:val="single"/>
        </w:rPr>
        <w:tab/>
        <w:t>:</w:t>
      </w:r>
      <w:r w:rsidRPr="0054114D">
        <w:rPr>
          <w:rFonts w:ascii="Times New Roman" w:hAnsi="Times New Roman" w:cs="Times New Roman"/>
          <w:sz w:val="24"/>
          <w:szCs w:val="24"/>
        </w:rPr>
        <w:t xml:space="preserve">  </w:t>
      </w:r>
      <w:r w:rsidRPr="0054114D">
        <w:rPr>
          <w:rFonts w:ascii="Georgia" w:hAnsi="Georgia" w:cs="Times New Roman"/>
          <w:sz w:val="24"/>
          <w:szCs w:val="24"/>
        </w:rPr>
        <w:t xml:space="preserve">Danıştay 2. Dairesi’nin </w:t>
      </w:r>
      <w:r>
        <w:rPr>
          <w:rFonts w:ascii="Georgia" w:hAnsi="Georgia" w:cs="Times New Roman"/>
          <w:sz w:val="24"/>
          <w:szCs w:val="24"/>
        </w:rPr>
        <w:t>2016/15896 E. sayılı dosyasında verilen yürü</w:t>
      </w:r>
      <w:r w:rsidR="00523DD4">
        <w:rPr>
          <w:rFonts w:ascii="Georgia" w:hAnsi="Georgia" w:cs="Times New Roman"/>
          <w:sz w:val="24"/>
          <w:szCs w:val="24"/>
        </w:rPr>
        <w:t xml:space="preserve">tmeyi durdurma kararı uyarınca, norm fazlası sayılarak ayrılmak durumunda kaldığım </w:t>
      </w:r>
      <w:proofErr w:type="gramStart"/>
      <w:r w:rsidR="00523DD4">
        <w:rPr>
          <w:rFonts w:ascii="Georgia" w:hAnsi="Georgia" w:cs="Times New Roman"/>
          <w:sz w:val="24"/>
          <w:szCs w:val="24"/>
        </w:rPr>
        <w:t>…………………………………………………..</w:t>
      </w:r>
      <w:proofErr w:type="gramEnd"/>
      <w:r w:rsidR="00523DD4">
        <w:rPr>
          <w:rFonts w:ascii="Georgia" w:hAnsi="Georgia" w:cs="Times New Roman"/>
          <w:sz w:val="24"/>
          <w:szCs w:val="24"/>
        </w:rPr>
        <w:t xml:space="preserve"> Anaokulu’na atamamın yapılması talebidir.</w:t>
      </w:r>
    </w:p>
    <w:p w:rsidR="00361835" w:rsidRPr="0054114D" w:rsidRDefault="00361835" w:rsidP="007D1918">
      <w:pPr>
        <w:spacing w:before="240" w:after="0" w:line="36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523DD4" w:rsidRPr="00523DD4" w:rsidRDefault="00523DD4" w:rsidP="007D1918">
      <w:pPr>
        <w:spacing w:line="360" w:lineRule="auto"/>
        <w:jc w:val="center"/>
        <w:rPr>
          <w:rFonts w:ascii="Georgia" w:hAnsi="Georgia" w:cs="Times New Roman"/>
          <w:b/>
          <w:sz w:val="24"/>
          <w:szCs w:val="24"/>
        </w:rPr>
      </w:pPr>
      <w:proofErr w:type="gramStart"/>
      <w:r w:rsidRPr="00523DD4">
        <w:rPr>
          <w:rFonts w:ascii="Georgia" w:hAnsi="Georgia" w:cs="Times New Roman"/>
          <w:b/>
          <w:sz w:val="24"/>
          <w:szCs w:val="24"/>
        </w:rPr>
        <w:t>……</w:t>
      </w:r>
      <w:proofErr w:type="gramEnd"/>
      <w:r w:rsidRPr="00523DD4">
        <w:rPr>
          <w:rFonts w:ascii="Georgia" w:hAnsi="Georgia" w:cs="Times New Roman"/>
          <w:b/>
          <w:sz w:val="24"/>
          <w:szCs w:val="24"/>
        </w:rPr>
        <w:t xml:space="preserve"> OKULU/</w:t>
      </w:r>
      <w:proofErr w:type="gramStart"/>
      <w:r w:rsidRPr="00523DD4">
        <w:rPr>
          <w:rFonts w:ascii="Georgia" w:hAnsi="Georgia" w:cs="Times New Roman"/>
          <w:b/>
          <w:sz w:val="24"/>
          <w:szCs w:val="24"/>
        </w:rPr>
        <w:t>LİSESİ  MÜDÜRLÜĞÜNE</w:t>
      </w:r>
      <w:proofErr w:type="gramEnd"/>
    </w:p>
    <w:p w:rsidR="00523DD4" w:rsidRDefault="00523DD4" w:rsidP="007D1918">
      <w:pPr>
        <w:spacing w:line="36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523DD4">
        <w:rPr>
          <w:rFonts w:ascii="Georgia" w:hAnsi="Georgia" w:cs="Times New Roman"/>
          <w:b/>
          <w:sz w:val="24"/>
          <w:szCs w:val="24"/>
        </w:rPr>
        <w:t>(</w:t>
      </w:r>
      <w:proofErr w:type="gramStart"/>
      <w:r w:rsidRPr="00523DD4">
        <w:rPr>
          <w:rFonts w:ascii="Georgia" w:hAnsi="Georgia" w:cs="Times New Roman"/>
          <w:b/>
          <w:sz w:val="24"/>
          <w:szCs w:val="24"/>
        </w:rPr>
        <w:t>…..</w:t>
      </w:r>
      <w:proofErr w:type="gramEnd"/>
      <w:r w:rsidRPr="00523DD4">
        <w:rPr>
          <w:rFonts w:ascii="Georgia" w:hAnsi="Georgia" w:cs="Times New Roman"/>
          <w:b/>
          <w:sz w:val="24"/>
          <w:szCs w:val="24"/>
        </w:rPr>
        <w:t xml:space="preserve"> </w:t>
      </w:r>
      <w:proofErr w:type="gramStart"/>
      <w:r w:rsidRPr="00523DD4">
        <w:rPr>
          <w:rFonts w:ascii="Georgia" w:hAnsi="Georgia" w:cs="Times New Roman"/>
          <w:b/>
          <w:sz w:val="24"/>
          <w:szCs w:val="24"/>
        </w:rPr>
        <w:t>VALİLİĞİ  İL</w:t>
      </w:r>
      <w:proofErr w:type="gramEnd"/>
      <w:r w:rsidRPr="00523DD4">
        <w:rPr>
          <w:rFonts w:ascii="Georgia" w:hAnsi="Georgia" w:cs="Times New Roman"/>
          <w:b/>
          <w:sz w:val="24"/>
          <w:szCs w:val="24"/>
        </w:rPr>
        <w:t xml:space="preserve"> MİLLİ EĞİTİM MÜDÜRLÜĞÜNE İLETİLMEK ÜZERE)</w:t>
      </w:r>
    </w:p>
    <w:p w:rsidR="0006424E" w:rsidRDefault="00523DD4" w:rsidP="007D1918">
      <w:pPr>
        <w:tabs>
          <w:tab w:val="left" w:pos="851"/>
        </w:tabs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ab/>
      </w:r>
      <w:proofErr w:type="gramStart"/>
      <w:r w:rsidR="0057619E">
        <w:rPr>
          <w:rFonts w:ascii="Georgia" w:hAnsi="Georgia" w:cs="Times New Roman"/>
          <w:sz w:val="24"/>
          <w:szCs w:val="24"/>
        </w:rPr>
        <w:t>…………………………………</w:t>
      </w:r>
      <w:proofErr w:type="gramEnd"/>
      <w:r w:rsidR="0057619E">
        <w:rPr>
          <w:rFonts w:ascii="Georgia" w:hAnsi="Georgia" w:cs="Times New Roman"/>
          <w:sz w:val="24"/>
          <w:szCs w:val="24"/>
        </w:rPr>
        <w:t xml:space="preserve"> Anaokulu’nda</w:t>
      </w:r>
      <w:r w:rsidR="0006424E">
        <w:rPr>
          <w:rFonts w:ascii="Georgia" w:hAnsi="Georgia" w:cs="Times New Roman"/>
          <w:sz w:val="24"/>
          <w:szCs w:val="24"/>
        </w:rPr>
        <w:t xml:space="preserve"> rehber öğretmen olarak</w:t>
      </w:r>
      <w:r w:rsidR="0057619E">
        <w:rPr>
          <w:rFonts w:ascii="Georgia" w:hAnsi="Georgia" w:cs="Times New Roman"/>
          <w:sz w:val="24"/>
          <w:szCs w:val="24"/>
        </w:rPr>
        <w:t xml:space="preserve"> görev yapmaktayken</w:t>
      </w:r>
      <w:r w:rsidR="0095078D">
        <w:rPr>
          <w:rFonts w:ascii="Georgia" w:hAnsi="Georgia" w:cs="Times New Roman"/>
          <w:sz w:val="24"/>
          <w:szCs w:val="24"/>
        </w:rPr>
        <w:t xml:space="preserve"> Milli Eğitim Bakanlığına Bağlı Eğitim Kurumları Yönetici ve Öğretmenlerinin Norm Kadrolarına İlişkin Yönetmelikte Değişiklik Yapılmasına Da</w:t>
      </w:r>
      <w:r w:rsidR="0008793B">
        <w:rPr>
          <w:rFonts w:ascii="Georgia" w:hAnsi="Georgia" w:cs="Times New Roman"/>
          <w:sz w:val="24"/>
          <w:szCs w:val="24"/>
        </w:rPr>
        <w:t>ir Yönetmelikle Anaokullarında Rehber Ö</w:t>
      </w:r>
      <w:r w:rsidR="0095078D">
        <w:rPr>
          <w:rFonts w:ascii="Georgia" w:hAnsi="Georgia" w:cs="Times New Roman"/>
          <w:sz w:val="24"/>
          <w:szCs w:val="24"/>
        </w:rPr>
        <w:t>ğretmen</w:t>
      </w:r>
      <w:r w:rsidR="0008793B">
        <w:rPr>
          <w:rFonts w:ascii="Georgia" w:hAnsi="Georgia" w:cs="Times New Roman"/>
          <w:sz w:val="24"/>
          <w:szCs w:val="24"/>
        </w:rPr>
        <w:t xml:space="preserve"> Norm</w:t>
      </w:r>
      <w:r w:rsidR="0095078D">
        <w:rPr>
          <w:rFonts w:ascii="Georgia" w:hAnsi="Georgia" w:cs="Times New Roman"/>
          <w:sz w:val="24"/>
          <w:szCs w:val="24"/>
        </w:rPr>
        <w:t xml:space="preserve"> </w:t>
      </w:r>
      <w:r w:rsidR="0008793B">
        <w:rPr>
          <w:rFonts w:ascii="Georgia" w:hAnsi="Georgia" w:cs="Times New Roman"/>
          <w:sz w:val="24"/>
          <w:szCs w:val="24"/>
        </w:rPr>
        <w:t>K</w:t>
      </w:r>
      <w:r w:rsidR="00586CFB">
        <w:rPr>
          <w:rFonts w:ascii="Georgia" w:hAnsi="Georgia" w:cs="Times New Roman"/>
          <w:sz w:val="24"/>
          <w:szCs w:val="24"/>
        </w:rPr>
        <w:t>adrosu</w:t>
      </w:r>
      <w:r w:rsidR="0008793B">
        <w:rPr>
          <w:rFonts w:ascii="Georgia" w:hAnsi="Georgia" w:cs="Times New Roman"/>
          <w:sz w:val="24"/>
          <w:szCs w:val="24"/>
        </w:rPr>
        <w:t>nun kaldırılması üzerine yapılan norm güncellemeleri sonrasında</w:t>
      </w:r>
      <w:r w:rsidR="0057619E">
        <w:rPr>
          <w:rFonts w:ascii="Georgia" w:hAnsi="Georgia" w:cs="Times New Roman"/>
          <w:sz w:val="24"/>
          <w:szCs w:val="24"/>
        </w:rPr>
        <w:t xml:space="preserve"> norm fazlası</w:t>
      </w:r>
      <w:r w:rsidR="0008793B">
        <w:rPr>
          <w:rFonts w:ascii="Georgia" w:hAnsi="Georgia" w:cs="Times New Roman"/>
          <w:sz w:val="24"/>
          <w:szCs w:val="24"/>
        </w:rPr>
        <w:t xml:space="preserve"> sayılarak okulunuza Rehber Öğretmen olarak atandım.</w:t>
      </w:r>
      <w:r w:rsidR="0006424E">
        <w:rPr>
          <w:rFonts w:ascii="Georgia" w:hAnsi="Georgia" w:cs="Times New Roman"/>
          <w:sz w:val="24"/>
          <w:szCs w:val="24"/>
        </w:rPr>
        <w:t xml:space="preserve"> </w:t>
      </w:r>
    </w:p>
    <w:p w:rsidR="00586CFB" w:rsidRDefault="0095078D" w:rsidP="007D1918">
      <w:pPr>
        <w:tabs>
          <w:tab w:val="left" w:pos="851"/>
        </w:tabs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 xml:space="preserve">Anaokullarındaki rehber öğretmen normunu kaldıran ilgili yönetmelik maddesine </w:t>
      </w:r>
      <w:r w:rsidR="00586CFB">
        <w:rPr>
          <w:rFonts w:ascii="Georgia" w:hAnsi="Georgia" w:cs="Times New Roman"/>
          <w:sz w:val="24"/>
          <w:szCs w:val="24"/>
        </w:rPr>
        <w:t xml:space="preserve">ilişkin </w:t>
      </w:r>
      <w:r>
        <w:rPr>
          <w:rFonts w:ascii="Georgia" w:hAnsi="Georgia" w:cs="Times New Roman"/>
          <w:sz w:val="24"/>
          <w:szCs w:val="24"/>
        </w:rPr>
        <w:t xml:space="preserve">Eğitim – İş Sendikası tarafından açılan </w:t>
      </w:r>
      <w:r w:rsidR="00586CFB">
        <w:rPr>
          <w:rFonts w:ascii="Georgia" w:hAnsi="Georgia" w:cs="Times New Roman"/>
          <w:sz w:val="24"/>
          <w:szCs w:val="24"/>
        </w:rPr>
        <w:t xml:space="preserve">ve </w:t>
      </w:r>
      <w:r w:rsidR="00586CFB" w:rsidRPr="0054114D">
        <w:rPr>
          <w:rFonts w:ascii="Georgia" w:hAnsi="Georgia" w:cs="Times New Roman"/>
          <w:sz w:val="24"/>
          <w:szCs w:val="24"/>
        </w:rPr>
        <w:t>Danıştay 2. Dairesi</w:t>
      </w:r>
      <w:r w:rsidR="00586CFB">
        <w:rPr>
          <w:rFonts w:ascii="Georgia" w:hAnsi="Georgia" w:cs="Times New Roman"/>
          <w:sz w:val="24"/>
          <w:szCs w:val="24"/>
        </w:rPr>
        <w:t xml:space="preserve">’nin 2016/15896 E. sayılı dosyası ile görülen </w:t>
      </w:r>
      <w:r>
        <w:rPr>
          <w:rFonts w:ascii="Georgia" w:hAnsi="Georgia" w:cs="Times New Roman"/>
          <w:sz w:val="24"/>
          <w:szCs w:val="24"/>
        </w:rPr>
        <w:t>davada</w:t>
      </w:r>
      <w:r w:rsidR="00586CFB">
        <w:rPr>
          <w:rFonts w:ascii="Georgia" w:hAnsi="Georgia" w:cs="Times New Roman"/>
          <w:sz w:val="24"/>
          <w:szCs w:val="24"/>
        </w:rPr>
        <w:t>; 23.05.2017 tarihinde yürütmeyi durdurma kararı verilmişti</w:t>
      </w:r>
      <w:r w:rsidR="006169CF">
        <w:rPr>
          <w:rFonts w:ascii="Georgia" w:hAnsi="Georgia" w:cs="Times New Roman"/>
          <w:sz w:val="24"/>
          <w:szCs w:val="24"/>
        </w:rPr>
        <w:t xml:space="preserve">r. </w:t>
      </w:r>
    </w:p>
    <w:p w:rsidR="006169CF" w:rsidRDefault="00C36E10" w:rsidP="007D1918">
      <w:pPr>
        <w:tabs>
          <w:tab w:val="left" w:pos="851"/>
        </w:tabs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  <w:t xml:space="preserve">Yürütmeyi durdurma kararı uyarınca, daha önce görev yaptığım </w:t>
      </w:r>
      <w:proofErr w:type="gramStart"/>
      <w:r>
        <w:rPr>
          <w:rFonts w:ascii="Georgia" w:hAnsi="Georgia" w:cs="Times New Roman"/>
          <w:sz w:val="24"/>
          <w:szCs w:val="24"/>
        </w:rPr>
        <w:t>…………………………..</w:t>
      </w:r>
      <w:proofErr w:type="gramEnd"/>
      <w:r>
        <w:rPr>
          <w:rFonts w:ascii="Georgia" w:hAnsi="Georgia" w:cs="Times New Roman"/>
          <w:sz w:val="24"/>
          <w:szCs w:val="24"/>
        </w:rPr>
        <w:t xml:space="preserve"> Anaokulu’na atamamın yapılmasını arz ve talep ederim.</w:t>
      </w:r>
    </w:p>
    <w:p w:rsidR="00C36E10" w:rsidRDefault="00C36E10" w:rsidP="007D1918">
      <w:pPr>
        <w:tabs>
          <w:tab w:val="left" w:pos="851"/>
        </w:tabs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:rsidR="0006424E" w:rsidRDefault="00C36E10" w:rsidP="0008793B">
      <w:pPr>
        <w:tabs>
          <w:tab w:val="left" w:pos="851"/>
        </w:tabs>
        <w:spacing w:line="36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Pr="00C36E10">
        <w:rPr>
          <w:rFonts w:ascii="Georgia" w:hAnsi="Georgia" w:cs="Times New Roman"/>
          <w:b/>
          <w:sz w:val="24"/>
          <w:szCs w:val="24"/>
        </w:rPr>
        <w:t>AD – SOYAD</w:t>
      </w:r>
    </w:p>
    <w:p w:rsidR="004D0804" w:rsidRPr="004D0804" w:rsidRDefault="004D0804" w:rsidP="007D1918">
      <w:pPr>
        <w:spacing w:line="360" w:lineRule="auto"/>
        <w:jc w:val="center"/>
        <w:rPr>
          <w:rFonts w:ascii="Georgia" w:hAnsi="Georgia" w:cs="Times New Roman"/>
          <w:b/>
          <w:sz w:val="24"/>
          <w:szCs w:val="24"/>
        </w:rPr>
      </w:pPr>
    </w:p>
    <w:sectPr w:rsidR="004D0804" w:rsidRPr="004D0804" w:rsidSect="0008793B"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6530E"/>
    <w:multiLevelType w:val="hybridMultilevel"/>
    <w:tmpl w:val="8B748226"/>
    <w:lvl w:ilvl="0" w:tplc="B106B7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3353BF"/>
    <w:multiLevelType w:val="hybridMultilevel"/>
    <w:tmpl w:val="8AE85C46"/>
    <w:lvl w:ilvl="0" w:tplc="10B8B3F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BC0C75"/>
    <w:multiLevelType w:val="hybridMultilevel"/>
    <w:tmpl w:val="154C7034"/>
    <w:lvl w:ilvl="0" w:tplc="FFA2AB9C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4D"/>
    <w:multiLevelType w:val="hybridMultilevel"/>
    <w:tmpl w:val="D33E8292"/>
    <w:lvl w:ilvl="0" w:tplc="CD2482C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8D5D44"/>
    <w:multiLevelType w:val="hybridMultilevel"/>
    <w:tmpl w:val="C3DC8292"/>
    <w:lvl w:ilvl="0" w:tplc="CC3831FA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4227C03"/>
    <w:multiLevelType w:val="hybridMultilevel"/>
    <w:tmpl w:val="98629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A1285"/>
    <w:multiLevelType w:val="hybridMultilevel"/>
    <w:tmpl w:val="F51A7FC6"/>
    <w:lvl w:ilvl="0" w:tplc="28162612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8"/>
    <w:rsid w:val="00051B44"/>
    <w:rsid w:val="00056F3D"/>
    <w:rsid w:val="0006424E"/>
    <w:rsid w:val="0008793B"/>
    <w:rsid w:val="000E2F74"/>
    <w:rsid w:val="000E4873"/>
    <w:rsid w:val="000E4B71"/>
    <w:rsid w:val="000E653E"/>
    <w:rsid w:val="000F086F"/>
    <w:rsid w:val="001574FE"/>
    <w:rsid w:val="00162DB1"/>
    <w:rsid w:val="00183C60"/>
    <w:rsid w:val="001A42F9"/>
    <w:rsid w:val="001D53A8"/>
    <w:rsid w:val="001E393F"/>
    <w:rsid w:val="0021171A"/>
    <w:rsid w:val="00226320"/>
    <w:rsid w:val="0025332B"/>
    <w:rsid w:val="00260819"/>
    <w:rsid w:val="002A4AAA"/>
    <w:rsid w:val="002A7172"/>
    <w:rsid w:val="002C2FF8"/>
    <w:rsid w:val="002D01BA"/>
    <w:rsid w:val="002D6C92"/>
    <w:rsid w:val="0030419F"/>
    <w:rsid w:val="00327848"/>
    <w:rsid w:val="00335D39"/>
    <w:rsid w:val="00343C51"/>
    <w:rsid w:val="00361835"/>
    <w:rsid w:val="003717C1"/>
    <w:rsid w:val="00387B0F"/>
    <w:rsid w:val="003A4314"/>
    <w:rsid w:val="003B6A60"/>
    <w:rsid w:val="003D3E1F"/>
    <w:rsid w:val="00453241"/>
    <w:rsid w:val="00464E18"/>
    <w:rsid w:val="00466612"/>
    <w:rsid w:val="004863FA"/>
    <w:rsid w:val="004A5DEF"/>
    <w:rsid w:val="004C0F2F"/>
    <w:rsid w:val="004D0804"/>
    <w:rsid w:val="0051793D"/>
    <w:rsid w:val="00523DD4"/>
    <w:rsid w:val="0052573E"/>
    <w:rsid w:val="00526064"/>
    <w:rsid w:val="0054114D"/>
    <w:rsid w:val="0055331B"/>
    <w:rsid w:val="005616B2"/>
    <w:rsid w:val="0056770C"/>
    <w:rsid w:val="0056799E"/>
    <w:rsid w:val="00570697"/>
    <w:rsid w:val="0057619E"/>
    <w:rsid w:val="0058327D"/>
    <w:rsid w:val="00586CFB"/>
    <w:rsid w:val="005C7ADD"/>
    <w:rsid w:val="005D6776"/>
    <w:rsid w:val="005F2334"/>
    <w:rsid w:val="005F515B"/>
    <w:rsid w:val="006104A2"/>
    <w:rsid w:val="006169CF"/>
    <w:rsid w:val="006413FB"/>
    <w:rsid w:val="00651B33"/>
    <w:rsid w:val="00653D11"/>
    <w:rsid w:val="00655833"/>
    <w:rsid w:val="006A7A30"/>
    <w:rsid w:val="006D59EF"/>
    <w:rsid w:val="006E28C0"/>
    <w:rsid w:val="006F1FAF"/>
    <w:rsid w:val="006F2EEF"/>
    <w:rsid w:val="00705C17"/>
    <w:rsid w:val="00707458"/>
    <w:rsid w:val="00713DE2"/>
    <w:rsid w:val="00730F89"/>
    <w:rsid w:val="007A13BA"/>
    <w:rsid w:val="007A6A2A"/>
    <w:rsid w:val="007D01E7"/>
    <w:rsid w:val="007D1918"/>
    <w:rsid w:val="007D3575"/>
    <w:rsid w:val="007E142F"/>
    <w:rsid w:val="007E2A03"/>
    <w:rsid w:val="007E4FD7"/>
    <w:rsid w:val="007F1A48"/>
    <w:rsid w:val="007F7E79"/>
    <w:rsid w:val="008019AB"/>
    <w:rsid w:val="0082242C"/>
    <w:rsid w:val="0083791A"/>
    <w:rsid w:val="00845ACC"/>
    <w:rsid w:val="00857CEF"/>
    <w:rsid w:val="008917AD"/>
    <w:rsid w:val="008941B5"/>
    <w:rsid w:val="008A7D04"/>
    <w:rsid w:val="008B3F23"/>
    <w:rsid w:val="0091503A"/>
    <w:rsid w:val="0095078D"/>
    <w:rsid w:val="009678F8"/>
    <w:rsid w:val="00977A5B"/>
    <w:rsid w:val="00982D3A"/>
    <w:rsid w:val="00997ABB"/>
    <w:rsid w:val="009A20B7"/>
    <w:rsid w:val="009C2CA2"/>
    <w:rsid w:val="009E0461"/>
    <w:rsid w:val="009E6EC0"/>
    <w:rsid w:val="00A17FEF"/>
    <w:rsid w:val="00A26273"/>
    <w:rsid w:val="00A310AB"/>
    <w:rsid w:val="00A40B57"/>
    <w:rsid w:val="00A47636"/>
    <w:rsid w:val="00A52FEC"/>
    <w:rsid w:val="00A61767"/>
    <w:rsid w:val="00A6767E"/>
    <w:rsid w:val="00A8107B"/>
    <w:rsid w:val="00A813FC"/>
    <w:rsid w:val="00A93AD5"/>
    <w:rsid w:val="00AB1319"/>
    <w:rsid w:val="00AB72DA"/>
    <w:rsid w:val="00AD2118"/>
    <w:rsid w:val="00AD6182"/>
    <w:rsid w:val="00AE07E8"/>
    <w:rsid w:val="00AF640F"/>
    <w:rsid w:val="00B5636C"/>
    <w:rsid w:val="00BF7483"/>
    <w:rsid w:val="00C36E10"/>
    <w:rsid w:val="00C421AF"/>
    <w:rsid w:val="00C4777A"/>
    <w:rsid w:val="00C51178"/>
    <w:rsid w:val="00C72DC6"/>
    <w:rsid w:val="00CC74CE"/>
    <w:rsid w:val="00CD2ABF"/>
    <w:rsid w:val="00CF0218"/>
    <w:rsid w:val="00CF5BB4"/>
    <w:rsid w:val="00D1799A"/>
    <w:rsid w:val="00D35B4C"/>
    <w:rsid w:val="00D42307"/>
    <w:rsid w:val="00D42F18"/>
    <w:rsid w:val="00D52EC9"/>
    <w:rsid w:val="00D6552C"/>
    <w:rsid w:val="00D72912"/>
    <w:rsid w:val="00DA2ABE"/>
    <w:rsid w:val="00DA6A56"/>
    <w:rsid w:val="00DC6D34"/>
    <w:rsid w:val="00DC6E4C"/>
    <w:rsid w:val="00DD5F88"/>
    <w:rsid w:val="00E139E4"/>
    <w:rsid w:val="00E23E96"/>
    <w:rsid w:val="00E3232B"/>
    <w:rsid w:val="00E47134"/>
    <w:rsid w:val="00E6435C"/>
    <w:rsid w:val="00E8444E"/>
    <w:rsid w:val="00E92CE4"/>
    <w:rsid w:val="00E9354B"/>
    <w:rsid w:val="00EA013B"/>
    <w:rsid w:val="00EB2E0D"/>
    <w:rsid w:val="00EC7D84"/>
    <w:rsid w:val="00ED021B"/>
    <w:rsid w:val="00ED585E"/>
    <w:rsid w:val="00EF283E"/>
    <w:rsid w:val="00F037A8"/>
    <w:rsid w:val="00F36AF6"/>
    <w:rsid w:val="00F400D1"/>
    <w:rsid w:val="00F75549"/>
    <w:rsid w:val="00F87057"/>
    <w:rsid w:val="00F9777C"/>
    <w:rsid w:val="00FB4017"/>
    <w:rsid w:val="00FD70A9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1331F-7816-4E7D-82BD-D7C6C435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B447-44DB-4B4A-8D5A-7663E4FC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zhl</dc:creator>
  <cp:lastModifiedBy>EGİTİMİS</cp:lastModifiedBy>
  <cp:revision>2</cp:revision>
  <dcterms:created xsi:type="dcterms:W3CDTF">2017-06-29T06:29:00Z</dcterms:created>
  <dcterms:modified xsi:type="dcterms:W3CDTF">2017-06-29T06:29:00Z</dcterms:modified>
</cp:coreProperties>
</file>