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A8" w:rsidRDefault="000C78A8" w:rsidP="00A313F2">
      <w:r>
        <w:t>ORTAOKUL</w:t>
      </w:r>
    </w:p>
    <w:p w:rsidR="00B61C32" w:rsidRDefault="00B61C32" w:rsidP="00A313F2">
      <w:r>
        <w:t>Ders Planı: Dersimiz Atatürk</w:t>
      </w:r>
    </w:p>
    <w:p w:rsidR="00B61C32" w:rsidRDefault="00B61C32" w:rsidP="00A313F2">
      <w:r>
        <w:t xml:space="preserve">Süre: 40 </w:t>
      </w:r>
      <w:proofErr w:type="spellStart"/>
      <w:r>
        <w:t>dk</w:t>
      </w:r>
      <w:proofErr w:type="spellEnd"/>
    </w:p>
    <w:p w:rsidR="00B61C32" w:rsidRDefault="00B61C32" w:rsidP="00A313F2">
      <w:r>
        <w:t>Sınıf Düzeyi: Ortaokul (11-14 yaş)</w:t>
      </w:r>
    </w:p>
    <w:p w:rsidR="00A313F2" w:rsidRDefault="00A313F2" w:rsidP="00A313F2">
      <w:r>
        <w:t>Değerler: Atatürk, Cumhuriyet, Bağımsızlık, Liderlik, Bilim ve Akıl</w:t>
      </w:r>
    </w:p>
    <w:p w:rsidR="00A313F2" w:rsidRDefault="00A313F2" w:rsidP="00A313F2"/>
    <w:p w:rsidR="00A313F2" w:rsidRDefault="00A313F2" w:rsidP="00A313F2">
      <w:r>
        <w:t>Genel Amaç</w:t>
      </w:r>
    </w:p>
    <w:p w:rsidR="00A313F2" w:rsidRDefault="00A313F2" w:rsidP="00A313F2">
      <w:r>
        <w:t>Bu ders, öğrencilerin Mustafa Kemal Atatürk’ün düşünce yapısını, liderlik anlayışını ve Cumhuriyet’in kuruluş sürecindeki öncülüğünü anlamalarını; Atatürk’ü anmanın yalnızca bir tören değil, onun fikirlerini yaşatmak olduğunu kavramalarını amaçlar.</w:t>
      </w:r>
    </w:p>
    <w:p w:rsidR="00A313F2" w:rsidRDefault="00A313F2" w:rsidP="00A313F2"/>
    <w:p w:rsidR="00A313F2" w:rsidRDefault="00A313F2" w:rsidP="00A313F2">
      <w:r>
        <w:t>Özel Hedefler / Kazanımlar</w:t>
      </w:r>
    </w:p>
    <w:p w:rsidR="00363577" w:rsidRDefault="00363577" w:rsidP="00A313F2"/>
    <w:p w:rsidR="00A313F2" w:rsidRDefault="00A313F2" w:rsidP="00A313F2">
      <w:r>
        <w:t>1. Öğrenciler Atatürk’ün çağdaşlaşma, eğitim, kadın hakları, bilime ve sanata verdiği önemi açıklar.</w:t>
      </w:r>
    </w:p>
    <w:p w:rsidR="00A313F2" w:rsidRDefault="00A313F2" w:rsidP="00A313F2">
      <w:r>
        <w:t>2. Cumhuriyet’in hangi koşullarda ve hangi ideallerle kurulduğunu fark eder.</w:t>
      </w:r>
    </w:p>
    <w:p w:rsidR="00A313F2" w:rsidRDefault="00A313F2" w:rsidP="00A313F2">
      <w:r>
        <w:t>3. Atatürk’ün fikirlerinin bugünkü yaşamımızdaki yerini ve önemini tartışır.</w:t>
      </w:r>
    </w:p>
    <w:p w:rsidR="00A313F2" w:rsidRDefault="00A313F2" w:rsidP="00A313F2">
      <w:r>
        <w:t>4. Atatürk’ü anmanın yalnızca geçmişi hatırlamak değil, geleceği aydınlatmanın da bir yolu olduğunu kavrar.</w:t>
      </w:r>
    </w:p>
    <w:p w:rsidR="00A313F2" w:rsidRDefault="00A313F2" w:rsidP="00A313F2">
      <w:r>
        <w:t>Ders Akışı</w:t>
      </w:r>
    </w:p>
    <w:p w:rsidR="00363577" w:rsidRDefault="00363577" w:rsidP="00A313F2"/>
    <w:p w:rsidR="00A313F2" w:rsidRDefault="00A313F2" w:rsidP="00A313F2">
      <w:r>
        <w:t>1. Giriş (5 dakika)</w:t>
      </w:r>
    </w:p>
    <w:p w:rsidR="00363577" w:rsidRDefault="00363577" w:rsidP="00A313F2"/>
    <w:p w:rsidR="00A313F2" w:rsidRDefault="00A313F2" w:rsidP="00A313F2">
      <w:r>
        <w:t>* Öğretmen tahtaya şu sözü yazar: “</w:t>
      </w:r>
      <w:r w:rsidR="00B61C32">
        <w:t>Manevi mirasım bilim ve akıldır.’’</w:t>
      </w:r>
    </w:p>
    <w:p w:rsidR="00A313F2" w:rsidRDefault="00A313F2" w:rsidP="00A313F2">
      <w:r>
        <w:t xml:space="preserve">* Öğrencilere şu sorular yöneltilir: “Atatürk sizce neden böyle bir söz söylemiştir?” </w:t>
      </w:r>
    </w:p>
    <w:p w:rsidR="00B61C32" w:rsidRDefault="00B61C32" w:rsidP="00A313F2">
      <w:r>
        <w:t>‘’Manevi mirasım bilim ve akıldır.’’</w:t>
      </w:r>
    </w:p>
    <w:p w:rsidR="00363577" w:rsidRDefault="00363577" w:rsidP="00A313F2"/>
    <w:p w:rsidR="00A313F2" w:rsidRDefault="00A313F2" w:rsidP="00A313F2">
      <w:r>
        <w:t>* Öğrencilerin düşüncelerinden yola çıkarak Atatürk’ün düşünce mirası üzerinde kısa bir tartışma yapılır.</w:t>
      </w:r>
    </w:p>
    <w:p w:rsidR="00A313F2" w:rsidRDefault="00A313F2" w:rsidP="00A313F2">
      <w:bookmarkStart w:id="0" w:name="_GoBack"/>
      <w:bookmarkEnd w:id="0"/>
      <w:r>
        <w:t>2. Grup Çalışması (15 dakika)</w:t>
      </w:r>
    </w:p>
    <w:p w:rsidR="00A313F2" w:rsidRDefault="00A313F2" w:rsidP="00A313F2">
      <w:r>
        <w:lastRenderedPageBreak/>
        <w:t>* Sınıf 4 gruba ayrılır. Her gruba bir tema verilir:</w:t>
      </w:r>
    </w:p>
    <w:p w:rsidR="00A313F2" w:rsidRDefault="00A313F2" w:rsidP="00A313F2">
      <w:r>
        <w:t xml:space="preserve">  1. Eğitim ve Bilim</w:t>
      </w:r>
    </w:p>
    <w:p w:rsidR="00A313F2" w:rsidRDefault="00A313F2" w:rsidP="00A313F2">
      <w:r>
        <w:t xml:space="preserve">  2. Kadın Hakları</w:t>
      </w:r>
    </w:p>
    <w:p w:rsidR="00B61C32" w:rsidRDefault="00A313F2" w:rsidP="00A313F2">
      <w:r>
        <w:t xml:space="preserve">  3. Bağımsızlık ve Ulusal Egemenlik</w:t>
      </w:r>
    </w:p>
    <w:p w:rsidR="00A313F2" w:rsidRDefault="00A313F2" w:rsidP="00A313F2">
      <w:r>
        <w:t xml:space="preserve">  4. Sanat ve Kültür</w:t>
      </w:r>
    </w:p>
    <w:p w:rsidR="00A313F2" w:rsidRDefault="00A313F2" w:rsidP="00A313F2">
      <w:r>
        <w:t xml:space="preserve">* Her grup Atatürk’ün bu alandaki sözlerini, </w:t>
      </w:r>
      <w:r w:rsidR="00B61C32">
        <w:t xml:space="preserve">devrimlerini </w:t>
      </w:r>
      <w:r>
        <w:t>veya örnek olaylarını kısa kartlar halinde inceler. Gruplar, 2 dakikalık kısa sunumlarla “Atatürk bugün yaşasaydı bu konuda ne yapardı?” sorusuna yanıt verir.</w:t>
      </w:r>
    </w:p>
    <w:p w:rsidR="00A313F2" w:rsidRDefault="00A313F2" w:rsidP="00A313F2">
      <w:r>
        <w:rPr>
          <w:rFonts w:ascii="Calibri" w:hAnsi="Calibri" w:cs="Calibri"/>
        </w:rPr>
        <w:t>💡</w:t>
      </w:r>
      <w:r>
        <w:t xml:space="preserve"> Amaç: Atatürk’ü bir tarih figürü değil, çağdaş bir düşünce insanı olarak değerlendirmelerini sağlamak.</w:t>
      </w:r>
    </w:p>
    <w:p w:rsidR="00363577" w:rsidRDefault="00363577" w:rsidP="00A313F2"/>
    <w:p w:rsidR="00A313F2" w:rsidRDefault="00A313F2" w:rsidP="00A313F2">
      <w:r>
        <w:t>3. Video / Belgesel Parçası (10 dakika)</w:t>
      </w:r>
    </w:p>
    <w:p w:rsidR="00A313F2" w:rsidRDefault="00A313F2" w:rsidP="00A313F2">
      <w:r>
        <w:t xml:space="preserve">* Kısa bir belgesel veya TRT </w:t>
      </w:r>
      <w:proofErr w:type="spellStart"/>
      <w:r>
        <w:t>Arşiv’inden</w:t>
      </w:r>
      <w:proofErr w:type="spellEnd"/>
      <w:r>
        <w:t xml:space="preserve"> “Atatürk ve Cumhuriyet’in İlk Yılları” konulu 3–5 dakikalık bir kesit izletilir.</w:t>
      </w:r>
    </w:p>
    <w:p w:rsidR="00A313F2" w:rsidRDefault="00A313F2" w:rsidP="00A313F2">
      <w:r>
        <w:t>* Ardından şu tartışma soruları yöneltilir:</w:t>
      </w:r>
    </w:p>
    <w:p w:rsidR="00A313F2" w:rsidRDefault="00A313F2" w:rsidP="00A313F2">
      <w:r>
        <w:t xml:space="preserve"> - Atatürk’ün liderlik tarzı size göre nasıldı?</w:t>
      </w:r>
    </w:p>
    <w:p w:rsidR="00A313F2" w:rsidRDefault="00A313F2" w:rsidP="00A313F2">
      <w:r>
        <w:t xml:space="preserve"> - Bugün ülkemizde onun en çok hangi düşüncelerine ihtiyaç var?</w:t>
      </w:r>
    </w:p>
    <w:p w:rsidR="00363577" w:rsidRDefault="00363577" w:rsidP="00A313F2"/>
    <w:p w:rsidR="00A313F2" w:rsidRDefault="00A313F2" w:rsidP="00A313F2">
      <w:r>
        <w:t>4. Kapanış ve Düşünsel Yansıma (10 dakika)</w:t>
      </w:r>
    </w:p>
    <w:p w:rsidR="00A313F2" w:rsidRDefault="00A313F2" w:rsidP="00A313F2">
      <w:r>
        <w:t>* Öğrencilere şu kısa yazma etkinliği verilir: “Eğer Atatürk sınıfımıza gelseydi, ona ne sormak isterdin?”</w:t>
      </w:r>
    </w:p>
    <w:p w:rsidR="00A313F2" w:rsidRDefault="00A313F2" w:rsidP="00A313F2">
      <w:r>
        <w:t>* Gönüllü öğrenciler yazdıklarını okur. Öğretmen, Atatürk’ü anmanın yalnızca bir tören değil; fikirlerini, ilkelerini ve değerlerini yaşatmak olduğunu vurgular.</w:t>
      </w:r>
    </w:p>
    <w:p w:rsidR="00A313F2" w:rsidRDefault="00A313F2" w:rsidP="00A313F2">
      <w:r>
        <w:t>* Son olarak 10 Kasım 2025 Pazartesi günü saat 09.05’te tüm yurtta yapılacak Saygı Duruşu ve İstiklal Marşı etkinliği</w:t>
      </w:r>
      <w:r w:rsidR="00B61C32">
        <w:t>ne katılımın önemi hatırlatılır ve okullarda olacağımız duyurulur.</w:t>
      </w:r>
    </w:p>
    <w:p w:rsidR="00A313F2" w:rsidRDefault="00A313F2" w:rsidP="00A313F2">
      <w:r>
        <w:t>Değerlendirme</w:t>
      </w:r>
    </w:p>
    <w:p w:rsidR="00A313F2" w:rsidRDefault="00A313F2" w:rsidP="00A313F2">
      <w:r>
        <w:t>Öğrencilerin katılımı, grup sunumları ve yansıtma yazıları dikkate alınarak değerlendirme yapılır. Aşağıdaki sorular rehber alınabilir:</w:t>
      </w:r>
    </w:p>
    <w:p w:rsidR="00A313F2" w:rsidRDefault="00A313F2" w:rsidP="00A313F2">
      <w:r>
        <w:t>* Atatürk’ün fikirlerinden hangisi seni en çok etkiledi?</w:t>
      </w:r>
    </w:p>
    <w:p w:rsidR="00A313F2" w:rsidRDefault="00A313F2" w:rsidP="00A313F2">
      <w:r>
        <w:t>* Bugün bu fikirleri yaşatmak için biz neler yapabiliriz?</w:t>
      </w:r>
    </w:p>
    <w:p w:rsidR="00A313F2" w:rsidRDefault="00A313F2" w:rsidP="00A313F2"/>
    <w:sectPr w:rsidR="00A3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B1"/>
    <w:rsid w:val="000C78A8"/>
    <w:rsid w:val="00363577"/>
    <w:rsid w:val="00527779"/>
    <w:rsid w:val="00A313F2"/>
    <w:rsid w:val="00B61C32"/>
    <w:rsid w:val="00D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EĞİTİMİŞ</dc:creator>
  <cp:keywords/>
  <dc:description/>
  <cp:lastModifiedBy>EĞİTİMİŞ</cp:lastModifiedBy>
  <cp:revision>5</cp:revision>
  <cp:lastPrinted>2025-11-05T09:41:00Z</cp:lastPrinted>
  <dcterms:created xsi:type="dcterms:W3CDTF">2025-11-05T09:41:00Z</dcterms:created>
  <dcterms:modified xsi:type="dcterms:W3CDTF">2025-11-05T10:21:00Z</dcterms:modified>
</cp:coreProperties>
</file>