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6B" w:rsidRDefault="00F6016B" w:rsidP="00683E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701" w:rsidRPr="00683E64" w:rsidRDefault="005B13FF" w:rsidP="00683E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3E64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683E64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:rsidR="005B13FF" w:rsidRPr="00683E64" w:rsidRDefault="005B13FF" w:rsidP="00683E64">
      <w:pPr>
        <w:jc w:val="both"/>
        <w:rPr>
          <w:rFonts w:ascii="Times New Roman" w:hAnsi="Times New Roman" w:cs="Times New Roman"/>
          <w:sz w:val="24"/>
          <w:szCs w:val="24"/>
        </w:rPr>
      </w:pPr>
      <w:r w:rsidRPr="00683E64">
        <w:rPr>
          <w:rFonts w:ascii="Times New Roman" w:hAnsi="Times New Roman" w:cs="Times New Roman"/>
          <w:b/>
          <w:sz w:val="24"/>
          <w:szCs w:val="24"/>
        </w:rPr>
        <w:t>KONU</w:t>
      </w:r>
      <w:r w:rsidRPr="00683E6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83E64">
        <w:rPr>
          <w:rFonts w:ascii="Times New Roman" w:hAnsi="Times New Roman" w:cs="Times New Roman"/>
          <w:sz w:val="24"/>
          <w:szCs w:val="24"/>
        </w:rPr>
        <w:t>:……</w:t>
      </w:r>
      <w:proofErr w:type="gramEnd"/>
      <w:r w:rsidRPr="00683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E64">
        <w:rPr>
          <w:rFonts w:ascii="Times New Roman" w:hAnsi="Times New Roman" w:cs="Times New Roman"/>
          <w:sz w:val="24"/>
          <w:szCs w:val="24"/>
        </w:rPr>
        <w:t>tarih</w:t>
      </w:r>
      <w:proofErr w:type="gramEnd"/>
      <w:r w:rsidRPr="00683E64">
        <w:rPr>
          <w:rFonts w:ascii="Times New Roman" w:hAnsi="Times New Roman" w:cs="Times New Roman"/>
          <w:sz w:val="24"/>
          <w:szCs w:val="24"/>
        </w:rPr>
        <w:t xml:space="preserve"> ve sayılı yazınız</w:t>
      </w:r>
    </w:p>
    <w:p w:rsidR="005B13FF" w:rsidRPr="00683E64" w:rsidRDefault="005B13FF" w:rsidP="00683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FF" w:rsidRPr="00683E64" w:rsidRDefault="005B13FF" w:rsidP="00683E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E64">
        <w:rPr>
          <w:rFonts w:ascii="Times New Roman" w:hAnsi="Times New Roman" w:cs="Times New Roman"/>
          <w:sz w:val="24"/>
          <w:szCs w:val="24"/>
        </w:rPr>
        <w:t>AÇIKLAMALAR</w:t>
      </w:r>
    </w:p>
    <w:p w:rsidR="005B13FF" w:rsidRPr="00683E64" w:rsidRDefault="005B13FF" w:rsidP="00683E64">
      <w:pPr>
        <w:jc w:val="both"/>
        <w:rPr>
          <w:rFonts w:ascii="Times New Roman" w:hAnsi="Times New Roman" w:cs="Times New Roman"/>
          <w:sz w:val="24"/>
          <w:szCs w:val="24"/>
        </w:rPr>
      </w:pPr>
      <w:r w:rsidRPr="00683E64">
        <w:rPr>
          <w:rFonts w:ascii="Times New Roman" w:hAnsi="Times New Roman" w:cs="Times New Roman"/>
          <w:sz w:val="24"/>
          <w:szCs w:val="24"/>
        </w:rPr>
        <w:t xml:space="preserve">Üyesi bulunduğum </w:t>
      </w:r>
      <w:r w:rsidR="00683E64" w:rsidRPr="00683E64">
        <w:rPr>
          <w:rFonts w:ascii="Times New Roman" w:hAnsi="Times New Roman" w:cs="Times New Roman"/>
          <w:sz w:val="24"/>
          <w:szCs w:val="24"/>
        </w:rPr>
        <w:t>Eğitim ve Bilim İş</w:t>
      </w:r>
      <w:r w:rsidR="00F6016B">
        <w:rPr>
          <w:rFonts w:ascii="Times New Roman" w:hAnsi="Times New Roman" w:cs="Times New Roman"/>
          <w:sz w:val="24"/>
          <w:szCs w:val="24"/>
        </w:rPr>
        <w:t xml:space="preserve"> G</w:t>
      </w:r>
      <w:bookmarkStart w:id="0" w:name="_GoBack"/>
      <w:bookmarkEnd w:id="0"/>
      <w:r w:rsidR="00683E64" w:rsidRPr="00683E64">
        <w:rPr>
          <w:rFonts w:ascii="Times New Roman" w:hAnsi="Times New Roman" w:cs="Times New Roman"/>
          <w:sz w:val="24"/>
          <w:szCs w:val="24"/>
        </w:rPr>
        <w:t>örenleri Sendikası (</w:t>
      </w:r>
      <w:r w:rsidRPr="00683E64">
        <w:rPr>
          <w:rFonts w:ascii="Times New Roman" w:hAnsi="Times New Roman" w:cs="Times New Roman"/>
          <w:sz w:val="24"/>
          <w:szCs w:val="24"/>
        </w:rPr>
        <w:t>Eğitim</w:t>
      </w:r>
      <w:r w:rsidR="003F3777">
        <w:rPr>
          <w:rFonts w:ascii="Times New Roman" w:hAnsi="Times New Roman" w:cs="Times New Roman"/>
          <w:sz w:val="24"/>
          <w:szCs w:val="24"/>
        </w:rPr>
        <w:t>-İş</w:t>
      </w:r>
      <w:r w:rsidR="00683E64" w:rsidRPr="00683E64">
        <w:rPr>
          <w:rFonts w:ascii="Times New Roman" w:hAnsi="Times New Roman" w:cs="Times New Roman"/>
          <w:sz w:val="24"/>
          <w:szCs w:val="24"/>
        </w:rPr>
        <w:t>)</w:t>
      </w:r>
      <w:r w:rsidRPr="00683E64">
        <w:rPr>
          <w:rFonts w:ascii="Times New Roman" w:hAnsi="Times New Roman" w:cs="Times New Roman"/>
          <w:sz w:val="24"/>
          <w:szCs w:val="24"/>
        </w:rPr>
        <w:t xml:space="preserve"> Merkez Yönetim Kurulu</w:t>
      </w:r>
      <w:r w:rsidR="003F3777">
        <w:rPr>
          <w:rFonts w:ascii="Times New Roman" w:hAnsi="Times New Roman" w:cs="Times New Roman"/>
          <w:sz w:val="24"/>
          <w:szCs w:val="24"/>
        </w:rPr>
        <w:t>’</w:t>
      </w:r>
      <w:r w:rsidRPr="00683E64">
        <w:rPr>
          <w:rFonts w:ascii="Times New Roman" w:hAnsi="Times New Roman" w:cs="Times New Roman"/>
          <w:sz w:val="24"/>
          <w:szCs w:val="24"/>
        </w:rPr>
        <w:t>nun 24.06.2016 tarih ve</w:t>
      </w:r>
      <w:r w:rsidR="005D2477">
        <w:rPr>
          <w:rFonts w:ascii="Times New Roman" w:hAnsi="Times New Roman" w:cs="Times New Roman"/>
          <w:sz w:val="24"/>
          <w:szCs w:val="24"/>
        </w:rPr>
        <w:t xml:space="preserve"> 741 </w:t>
      </w:r>
      <w:r w:rsidRPr="00683E64">
        <w:rPr>
          <w:rFonts w:ascii="Times New Roman" w:hAnsi="Times New Roman" w:cs="Times New Roman"/>
          <w:sz w:val="24"/>
          <w:szCs w:val="24"/>
        </w:rPr>
        <w:t xml:space="preserve">sayı kararı gereğince  </w:t>
      </w:r>
      <w:proofErr w:type="gramStart"/>
      <w:r w:rsidRPr="00683E64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683E64">
        <w:rPr>
          <w:rFonts w:ascii="Times New Roman" w:hAnsi="Times New Roman" w:cs="Times New Roman"/>
          <w:sz w:val="24"/>
          <w:szCs w:val="24"/>
        </w:rPr>
        <w:t xml:space="preserve">tarihinde Nurettin </w:t>
      </w:r>
      <w:proofErr w:type="spellStart"/>
      <w:r w:rsidRPr="00683E64">
        <w:rPr>
          <w:rFonts w:ascii="Times New Roman" w:hAnsi="Times New Roman" w:cs="Times New Roman"/>
          <w:sz w:val="24"/>
          <w:szCs w:val="24"/>
        </w:rPr>
        <w:t>TOPÇU’nun</w:t>
      </w:r>
      <w:proofErr w:type="spellEnd"/>
      <w:r w:rsidRPr="00683E64">
        <w:rPr>
          <w:rFonts w:ascii="Times New Roman" w:hAnsi="Times New Roman" w:cs="Times New Roman"/>
          <w:sz w:val="24"/>
          <w:szCs w:val="24"/>
        </w:rPr>
        <w:t xml:space="preserve"> “Türkiye</w:t>
      </w:r>
      <w:r w:rsidR="003F3777">
        <w:rPr>
          <w:rFonts w:ascii="Times New Roman" w:hAnsi="Times New Roman" w:cs="Times New Roman"/>
          <w:sz w:val="24"/>
          <w:szCs w:val="24"/>
        </w:rPr>
        <w:t>’</w:t>
      </w:r>
      <w:r w:rsidRPr="00683E64">
        <w:rPr>
          <w:rFonts w:ascii="Times New Roman" w:hAnsi="Times New Roman" w:cs="Times New Roman"/>
          <w:sz w:val="24"/>
          <w:szCs w:val="24"/>
        </w:rPr>
        <w:t>nin Maarif Davası</w:t>
      </w:r>
      <w:r w:rsidR="00683E64" w:rsidRPr="00683E64">
        <w:rPr>
          <w:rFonts w:ascii="Times New Roman" w:hAnsi="Times New Roman" w:cs="Times New Roman"/>
          <w:sz w:val="24"/>
          <w:szCs w:val="24"/>
        </w:rPr>
        <w:t>”</w:t>
      </w:r>
      <w:r w:rsidRPr="00683E64">
        <w:rPr>
          <w:rFonts w:ascii="Times New Roman" w:hAnsi="Times New Roman" w:cs="Times New Roman"/>
          <w:sz w:val="24"/>
          <w:szCs w:val="24"/>
        </w:rPr>
        <w:t xml:space="preserve"> kitabıyla ilgili verilen sunum  görevini yerine getirmedim, çalışma ve etkinliğine katılmadım. </w:t>
      </w:r>
      <w:r w:rsidR="003F3777">
        <w:rPr>
          <w:rFonts w:ascii="Times New Roman" w:hAnsi="Times New Roman" w:cs="Times New Roman"/>
          <w:sz w:val="24"/>
          <w:szCs w:val="24"/>
        </w:rPr>
        <w:t>Ancak ……..</w:t>
      </w:r>
      <w:r w:rsidR="00093FAC">
        <w:rPr>
          <w:rFonts w:ascii="Times New Roman" w:hAnsi="Times New Roman" w:cs="Times New Roman"/>
          <w:sz w:val="24"/>
          <w:szCs w:val="24"/>
        </w:rPr>
        <w:t>Tarih ve saatleri içinde okulumda hazır bulundum.</w:t>
      </w:r>
    </w:p>
    <w:p w:rsidR="005B13FF" w:rsidRPr="00683E64" w:rsidRDefault="005B13FF" w:rsidP="00683E6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3E64">
        <w:rPr>
          <w:rFonts w:ascii="Times New Roman" w:hAnsi="Times New Roman" w:cs="Times New Roman"/>
          <w:sz w:val="24"/>
          <w:szCs w:val="24"/>
        </w:rPr>
        <w:t xml:space="preserve">Üyesi bulunduğum sendika, </w:t>
      </w: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83E64"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Türk Milli Eğitim Sisteminin temeli olan </w:t>
      </w: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modern, çağdaş ve laik eğitim</w:t>
      </w:r>
      <w:r w:rsidR="00683E64"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karşıtı, Atatürk ilke ve devrimleri ile Cumhuriyetin ve </w:t>
      </w:r>
      <w:proofErr w:type="gramStart"/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İnkılap</w:t>
      </w:r>
      <w:proofErr w:type="gramEnd"/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Kanunlarının temel ilkelerine aykırı içerikli düşünce ve faaliyetleri ile bilinen Nurettin </w:t>
      </w:r>
      <w:proofErr w:type="spellStart"/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TOPÇU’nun</w:t>
      </w:r>
      <w:proofErr w:type="spellEnd"/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anayasa ve kanunlar nezdinde Milli Eğitim Bakanlığı bünyesinde </w:t>
      </w:r>
      <w:r w:rsidR="00683E64"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yer bulmasının hukuka aykırı olduğu</w:t>
      </w: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gerekçesiyle söz konusu </w:t>
      </w:r>
      <w:r w:rsidR="00683E64"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kararı almış ve sendikal faaliyet kapsamında olmak üzere bu etkinliklere katılmama yönündeki kararını bizlere iletmiştir. </w:t>
      </w:r>
    </w:p>
    <w:p w:rsidR="00683E64" w:rsidRPr="00683E64" w:rsidRDefault="00683E64" w:rsidP="00683E6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Anılan nedenlerle sendikamın almış bulunduğu karar doğrultusunda ve sendikal faaliyet kapsamında olmak üzere yazınız konusu etkinliklere katılmadım. </w:t>
      </w:r>
    </w:p>
    <w:p w:rsidR="00683E64" w:rsidRPr="00683E64" w:rsidRDefault="00683E64" w:rsidP="00683E6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Ülkemizin taraf olduğu uluslararası sözleşmeler, ulusal mevzuatımız ve yargısal içtihatlar gereği söz konusu sendikal faaliyet nedeniyle soruşturma açılamayacağı ve bu doğrultuda disiplin süreçlerinin işletilemeyeceğinin bilinmesi gerekir.</w:t>
      </w:r>
    </w:p>
    <w:p w:rsidR="00683E64" w:rsidRPr="00683E64" w:rsidRDefault="00683E64" w:rsidP="00683E6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Sonuç itibarı ile yazınız konusu </w:t>
      </w:r>
      <w:r w:rsidR="005D24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Nurettin TOPÇU hakkındaki </w:t>
      </w: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etkinliklere sendikal faaliyet kapsamında olmak üzere katılmadığımı bilginize sunarım. </w:t>
      </w:r>
    </w:p>
    <w:p w:rsidR="00683E64" w:rsidRPr="00683E64" w:rsidRDefault="00683E64" w:rsidP="00683E64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83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İSİM İMZA </w:t>
      </w:r>
    </w:p>
    <w:p w:rsidR="00683E64" w:rsidRPr="00683E64" w:rsidRDefault="00683E64">
      <w:pPr>
        <w:rPr>
          <w:rFonts w:ascii="Times New Roman" w:hAnsi="Times New Roman" w:cs="Times New Roman"/>
          <w:sz w:val="24"/>
          <w:szCs w:val="24"/>
        </w:rPr>
      </w:pPr>
    </w:p>
    <w:p w:rsidR="00683E64" w:rsidRPr="00683E64" w:rsidRDefault="00683E64" w:rsidP="00683E64">
      <w:pPr>
        <w:rPr>
          <w:rFonts w:ascii="Times New Roman" w:hAnsi="Times New Roman" w:cs="Times New Roman"/>
          <w:i/>
          <w:sz w:val="24"/>
          <w:szCs w:val="24"/>
        </w:rPr>
      </w:pPr>
      <w:r w:rsidRPr="00683E64">
        <w:rPr>
          <w:rFonts w:ascii="Times New Roman" w:hAnsi="Times New Roman" w:cs="Times New Roman"/>
          <w:i/>
          <w:sz w:val="24"/>
          <w:szCs w:val="24"/>
        </w:rPr>
        <w:t>EK. Eğitim-İŞ Merkez Yönetim Kurulunun kararı</w:t>
      </w:r>
    </w:p>
    <w:sectPr w:rsidR="00683E64" w:rsidRPr="00683E64" w:rsidSect="0090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B13FF"/>
    <w:rsid w:val="00093FAC"/>
    <w:rsid w:val="003F3777"/>
    <w:rsid w:val="005B13FF"/>
    <w:rsid w:val="005D2477"/>
    <w:rsid w:val="00683E64"/>
    <w:rsid w:val="009063EA"/>
    <w:rsid w:val="00F24701"/>
    <w:rsid w:val="00F6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Basın Danışmanı</cp:lastModifiedBy>
  <cp:revision>2</cp:revision>
  <dcterms:created xsi:type="dcterms:W3CDTF">2016-06-30T09:39:00Z</dcterms:created>
  <dcterms:modified xsi:type="dcterms:W3CDTF">2016-06-30T09:39:00Z</dcterms:modified>
</cp:coreProperties>
</file>